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6201" w14:textId="77777777" w:rsidR="007A464C" w:rsidRPr="007A464C" w:rsidRDefault="007A464C" w:rsidP="007A464C">
      <w:pPr>
        <w:jc w:val="center"/>
        <w:rPr>
          <w:rFonts w:cs="Times New Roman"/>
          <w:sz w:val="25"/>
          <w:szCs w:val="25"/>
          <w:shd w:val="clear" w:color="auto" w:fill="FFFFFF"/>
        </w:rPr>
      </w:pPr>
      <w:r w:rsidRPr="007A464C">
        <w:rPr>
          <w:rFonts w:cs="Times New Roman"/>
          <w:sz w:val="25"/>
          <w:szCs w:val="25"/>
          <w:shd w:val="clear" w:color="auto" w:fill="FFFFFF"/>
        </w:rPr>
        <w:t>Peer Review File</w:t>
      </w:r>
    </w:p>
    <w:p w14:paraId="2FA5AEE2" w14:textId="69138FEC" w:rsidR="007A464C" w:rsidRPr="007A464C" w:rsidRDefault="007A464C" w:rsidP="007A464C">
      <w:pPr>
        <w:rPr>
          <w:rFonts w:cs="Times New Roman"/>
        </w:rPr>
      </w:pPr>
      <w:r w:rsidRPr="007A464C">
        <w:rPr>
          <w:rFonts w:cs="Times New Roman"/>
        </w:rPr>
        <w:br/>
      </w:r>
      <w:r w:rsidRPr="007A464C">
        <w:rPr>
          <w:rFonts w:cs="Times New Roman"/>
          <w:sz w:val="25"/>
          <w:szCs w:val="25"/>
          <w:shd w:val="clear" w:color="auto" w:fill="FFFFFF"/>
        </w:rPr>
        <w:t>Article information: https://dx.doi.org/10.21037/</w:t>
      </w:r>
      <w:r>
        <w:rPr>
          <w:rFonts w:cs="Times New Roman" w:hint="eastAsia"/>
          <w:sz w:val="25"/>
          <w:szCs w:val="25"/>
          <w:shd w:val="clear" w:color="auto" w:fill="FFFFFF"/>
        </w:rPr>
        <w:t>amj</w:t>
      </w:r>
      <w:r w:rsidRPr="007A464C">
        <w:rPr>
          <w:rFonts w:cs="Times New Roman"/>
          <w:sz w:val="25"/>
          <w:szCs w:val="25"/>
          <w:shd w:val="clear" w:color="auto" w:fill="FFFFFF"/>
        </w:rPr>
        <w:t>-2</w:t>
      </w:r>
      <w:r>
        <w:rPr>
          <w:rFonts w:cs="Times New Roman"/>
          <w:sz w:val="25"/>
          <w:szCs w:val="25"/>
          <w:shd w:val="clear" w:color="auto" w:fill="FFFFFF"/>
        </w:rPr>
        <w:t>3</w:t>
      </w:r>
      <w:r w:rsidRPr="007A464C">
        <w:rPr>
          <w:rFonts w:cs="Times New Roman"/>
          <w:sz w:val="25"/>
          <w:szCs w:val="25"/>
          <w:shd w:val="clear" w:color="auto" w:fill="FFFFFF"/>
        </w:rPr>
        <w:t>-</w:t>
      </w:r>
      <w:r>
        <w:rPr>
          <w:rFonts w:cs="Times New Roman"/>
          <w:sz w:val="25"/>
          <w:szCs w:val="25"/>
          <w:shd w:val="clear" w:color="auto" w:fill="FFFFFF"/>
        </w:rPr>
        <w:t>8</w:t>
      </w:r>
    </w:p>
    <w:p w14:paraId="7A91F8A9" w14:textId="77777777" w:rsidR="007A464C" w:rsidRPr="007A464C" w:rsidRDefault="007A464C" w:rsidP="00196CC9">
      <w:pPr>
        <w:pStyle w:val="Default"/>
        <w:tabs>
          <w:tab w:val="center" w:pos="4153"/>
          <w:tab w:val="right" w:pos="8306"/>
        </w:tabs>
        <w:jc w:val="both"/>
        <w:rPr>
          <w:rFonts w:ascii="Times New Roman" w:hAnsi="Times New Roman" w:cs="Times New Roman"/>
          <w:b/>
          <w:bCs/>
          <w:sz w:val="24"/>
          <w:szCs w:val="24"/>
          <w:highlight w:val="yellow"/>
        </w:rPr>
      </w:pPr>
    </w:p>
    <w:p w14:paraId="4C3336CB" w14:textId="3A58C533" w:rsidR="00196CC9" w:rsidRPr="00262C3F" w:rsidRDefault="00196CC9" w:rsidP="00196CC9">
      <w:pPr>
        <w:pStyle w:val="Default"/>
        <w:tabs>
          <w:tab w:val="center" w:pos="4153"/>
          <w:tab w:val="right" w:pos="8306"/>
        </w:tabs>
        <w:jc w:val="both"/>
        <w:rPr>
          <w:rFonts w:ascii="Times New Roman" w:hAnsi="Times New Roman" w:cs="Times New Roman"/>
          <w:b/>
          <w:bCs/>
          <w:color w:val="333333"/>
          <w:sz w:val="24"/>
          <w:szCs w:val="24"/>
        </w:rPr>
      </w:pPr>
      <w:r w:rsidRPr="00262C3F">
        <w:rPr>
          <w:rFonts w:ascii="Times New Roman" w:hAnsi="Times New Roman" w:cs="Times New Roman"/>
          <w:b/>
          <w:bCs/>
          <w:sz w:val="24"/>
          <w:szCs w:val="24"/>
          <w:highlight w:val="yellow"/>
        </w:rPr>
        <w:t>Reviewer A</w:t>
      </w:r>
    </w:p>
    <w:p w14:paraId="63C9F5CA" w14:textId="77777777" w:rsidR="00196CC9" w:rsidRPr="00262C3F" w:rsidRDefault="00196CC9" w:rsidP="00196CC9">
      <w:pPr>
        <w:pStyle w:val="Default"/>
        <w:tabs>
          <w:tab w:val="center" w:pos="4153"/>
          <w:tab w:val="right" w:pos="8306"/>
        </w:tabs>
        <w:jc w:val="both"/>
        <w:rPr>
          <w:rFonts w:ascii="Times New Roman" w:hAnsi="Times New Roman" w:cs="Times New Roman"/>
          <w:b/>
          <w:bCs/>
          <w:sz w:val="24"/>
          <w:szCs w:val="24"/>
        </w:rPr>
      </w:pPr>
    </w:p>
    <w:p w14:paraId="55E743BD"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000000" w:themeColor="text1"/>
          <w:sz w:val="24"/>
          <w:szCs w:val="24"/>
        </w:rPr>
        <w:t>This is a good technical review for the different reported techniques, but it lacks a systematic report of functional and oncologic results.</w:t>
      </w:r>
    </w:p>
    <w:p w14:paraId="241E7F15" w14:textId="21D1D582"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FF0000"/>
          <w:sz w:val="24"/>
          <w:szCs w:val="24"/>
        </w:rPr>
        <w:t>REPLY 1: A</w:t>
      </w:r>
      <w:r w:rsidR="00BF0D76" w:rsidRPr="00262C3F">
        <w:rPr>
          <w:rFonts w:ascii="Times New Roman" w:hAnsi="Times New Roman" w:cs="Times New Roman"/>
          <w:color w:val="FF0000"/>
          <w:sz w:val="24"/>
          <w:szCs w:val="24"/>
        </w:rPr>
        <w:t>s reported in lines 395 to 420, there is a deficiency of unison series for reasoned systematic comparisons. being then suggested for further publications and use of minimally invasive techniques.</w:t>
      </w:r>
    </w:p>
    <w:p w14:paraId="40FDFECD"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p>
    <w:p w14:paraId="6B24E4D3"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000000" w:themeColor="text1"/>
          <w:sz w:val="24"/>
          <w:szCs w:val="24"/>
        </w:rPr>
        <w:t>There is no clear description in the methodology of how the search of publications has been made and it lacks some important references.</w:t>
      </w:r>
    </w:p>
    <w:p w14:paraId="016B5124" w14:textId="626FEFFE"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FF0000"/>
          <w:sz w:val="24"/>
          <w:szCs w:val="24"/>
        </w:rPr>
        <w:t>REPLY 2: T</w:t>
      </w:r>
      <w:r w:rsidR="00BF0D76" w:rsidRPr="00262C3F">
        <w:rPr>
          <w:rFonts w:ascii="Times New Roman" w:hAnsi="Times New Roman" w:cs="Times New Roman"/>
          <w:color w:val="FF0000"/>
          <w:sz w:val="24"/>
          <w:szCs w:val="24"/>
        </w:rPr>
        <w:t>he methodology has been reformulated.</w:t>
      </w:r>
    </w:p>
    <w:p w14:paraId="0D148781"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p>
    <w:p w14:paraId="679F26E5"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000000" w:themeColor="text1"/>
          <w:sz w:val="24"/>
          <w:szCs w:val="24"/>
        </w:rPr>
        <w:t>I miss some tables where results of surgery (number of lymph-nodes etc), complications and follow-up are shown for an easier global view for the reader.</w:t>
      </w:r>
    </w:p>
    <w:p w14:paraId="5FA40C06"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000000" w:themeColor="text1"/>
          <w:sz w:val="24"/>
          <w:szCs w:val="24"/>
        </w:rPr>
        <w:t>Reply: The results are succinct in the body of the text</w:t>
      </w:r>
    </w:p>
    <w:p w14:paraId="336E28D5" w14:textId="18317E5F" w:rsidR="00196CC9" w:rsidRPr="00262C3F" w:rsidRDefault="00196CC9" w:rsidP="00196CC9">
      <w:pPr>
        <w:pStyle w:val="Default"/>
        <w:tabs>
          <w:tab w:val="center" w:pos="4153"/>
          <w:tab w:val="right" w:pos="8306"/>
        </w:tabs>
        <w:jc w:val="both"/>
        <w:rPr>
          <w:rFonts w:ascii="Times New Roman" w:hAnsi="Times New Roman" w:cs="Times New Roman"/>
          <w:color w:val="FF0000"/>
          <w:sz w:val="24"/>
          <w:szCs w:val="24"/>
        </w:rPr>
      </w:pPr>
      <w:r w:rsidRPr="00262C3F">
        <w:rPr>
          <w:rFonts w:ascii="Times New Roman" w:hAnsi="Times New Roman" w:cs="Times New Roman"/>
          <w:color w:val="FF0000"/>
          <w:sz w:val="24"/>
          <w:szCs w:val="24"/>
        </w:rPr>
        <w:t>REPLY 3: T</w:t>
      </w:r>
      <w:r w:rsidR="00BF0D76" w:rsidRPr="00262C3F">
        <w:rPr>
          <w:rFonts w:ascii="Times New Roman" w:hAnsi="Times New Roman" w:cs="Times New Roman"/>
          <w:color w:val="FF0000"/>
          <w:sz w:val="24"/>
          <w:szCs w:val="24"/>
        </w:rPr>
        <w:t>he results are succinct in the body of the text.</w:t>
      </w:r>
    </w:p>
    <w:p w14:paraId="24214760"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p>
    <w:p w14:paraId="2BBBF91B"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000000" w:themeColor="text1"/>
          <w:sz w:val="24"/>
          <w:szCs w:val="24"/>
        </w:rPr>
        <w:t>Quality of some pictures are not good for publication.</w:t>
      </w:r>
    </w:p>
    <w:p w14:paraId="6550425E" w14:textId="2C45E04D"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FF0000"/>
          <w:sz w:val="24"/>
          <w:szCs w:val="24"/>
        </w:rPr>
        <w:t>REPLY 4: F</w:t>
      </w:r>
      <w:r w:rsidR="00BF0D76" w:rsidRPr="00262C3F">
        <w:rPr>
          <w:rFonts w:ascii="Times New Roman" w:hAnsi="Times New Roman" w:cs="Times New Roman"/>
          <w:color w:val="FF0000"/>
          <w:sz w:val="24"/>
          <w:szCs w:val="24"/>
        </w:rPr>
        <w:t>igures are from real surgery videos, and it has a description with surgical reachability.</w:t>
      </w:r>
    </w:p>
    <w:p w14:paraId="530F0DE1" w14:textId="77777777" w:rsidR="00196CC9" w:rsidRPr="00262C3F" w:rsidRDefault="00196CC9" w:rsidP="00196CC9">
      <w:pPr>
        <w:pStyle w:val="Default"/>
        <w:suppressAutoHyphens/>
        <w:jc w:val="both"/>
        <w:rPr>
          <w:rFonts w:ascii="Times New Roman" w:hAnsi="Times New Roman" w:cs="Times New Roman"/>
          <w:b/>
          <w:bCs/>
          <w:sz w:val="24"/>
          <w:szCs w:val="24"/>
        </w:rPr>
      </w:pPr>
    </w:p>
    <w:p w14:paraId="69CD2F25" w14:textId="461CF9D1" w:rsidR="00196CC9" w:rsidRPr="00262C3F" w:rsidRDefault="00196CC9" w:rsidP="00196CC9">
      <w:pPr>
        <w:pStyle w:val="Default"/>
        <w:suppressAutoHyphens/>
        <w:jc w:val="both"/>
        <w:rPr>
          <w:rFonts w:ascii="Times New Roman" w:hAnsi="Times New Roman" w:cs="Times New Roman"/>
          <w:color w:val="111111"/>
          <w:sz w:val="24"/>
          <w:szCs w:val="24"/>
          <w:shd w:val="clear" w:color="auto" w:fill="FBFBF3"/>
        </w:rPr>
      </w:pPr>
      <w:r w:rsidRPr="00262C3F">
        <w:rPr>
          <w:rFonts w:ascii="Times New Roman" w:hAnsi="Times New Roman" w:cs="Times New Roman"/>
          <w:b/>
          <w:bCs/>
          <w:sz w:val="24"/>
          <w:szCs w:val="24"/>
          <w:highlight w:val="yellow"/>
        </w:rPr>
        <w:t>Reviewer B</w:t>
      </w:r>
    </w:p>
    <w:p w14:paraId="7F9686AA" w14:textId="77777777" w:rsidR="00196CC9" w:rsidRPr="00262C3F" w:rsidRDefault="00196CC9" w:rsidP="00196CC9">
      <w:pPr>
        <w:pStyle w:val="Default"/>
        <w:tabs>
          <w:tab w:val="center" w:pos="4153"/>
          <w:tab w:val="right" w:pos="8306"/>
        </w:tabs>
        <w:jc w:val="both"/>
        <w:rPr>
          <w:rFonts w:ascii="Times New Roman" w:hAnsi="Times New Roman" w:cs="Times New Roman"/>
          <w:color w:val="000000" w:themeColor="text1"/>
          <w:sz w:val="24"/>
          <w:szCs w:val="24"/>
        </w:rPr>
      </w:pPr>
      <w:r w:rsidRPr="00262C3F">
        <w:rPr>
          <w:rFonts w:ascii="Times New Roman" w:hAnsi="Times New Roman" w:cs="Times New Roman"/>
          <w:color w:val="000000" w:themeColor="text1"/>
          <w:sz w:val="24"/>
          <w:szCs w:val="24"/>
        </w:rPr>
        <w:t>Thank you very much for allowing me to review your work. The article makes an adequate review of the MINIMALLY INVASIVE INGUINAL LYMPHADENECTOMY IN PATIENTS WITH PENILE CANCER. It is an adequate review from the point of view of routine clinical practice.</w:t>
      </w:r>
    </w:p>
    <w:p w14:paraId="2B7F9EB0" w14:textId="77777777" w:rsidR="00174F66" w:rsidRPr="00262C3F" w:rsidRDefault="00174F66" w:rsidP="00542246">
      <w:pPr>
        <w:pStyle w:val="Default"/>
        <w:suppressAutoHyphens/>
        <w:jc w:val="both"/>
        <w:rPr>
          <w:rFonts w:ascii="Times New Roman" w:hAnsi="Times New Roman" w:cs="Times New Roman"/>
          <w:b/>
          <w:bCs/>
          <w:sz w:val="24"/>
          <w:szCs w:val="24"/>
          <w:highlight w:val="yellow"/>
        </w:rPr>
      </w:pPr>
    </w:p>
    <w:p w14:paraId="711A279B" w14:textId="136E6A29" w:rsidR="00356010" w:rsidRPr="00262C3F" w:rsidRDefault="00174F66" w:rsidP="00542246">
      <w:pPr>
        <w:pStyle w:val="Default"/>
        <w:suppressAutoHyphens/>
        <w:jc w:val="both"/>
        <w:rPr>
          <w:rFonts w:ascii="Times New Roman" w:hAnsi="Times New Roman" w:cs="Times New Roman"/>
          <w:b/>
          <w:bCs/>
          <w:color w:val="000000" w:themeColor="text1"/>
          <w:sz w:val="24"/>
          <w:szCs w:val="24"/>
          <w:highlight w:val="yellow"/>
        </w:rPr>
      </w:pPr>
      <w:r w:rsidRPr="00262C3F">
        <w:rPr>
          <w:rFonts w:ascii="Times New Roman" w:hAnsi="Times New Roman" w:cs="Times New Roman"/>
          <w:b/>
          <w:bCs/>
          <w:color w:val="000000" w:themeColor="text1"/>
          <w:sz w:val="24"/>
          <w:szCs w:val="24"/>
          <w:highlight w:val="yellow"/>
        </w:rPr>
        <w:t>Editorial Comments</w:t>
      </w:r>
    </w:p>
    <w:p w14:paraId="2F1B3D66" w14:textId="77777777" w:rsidR="00582BAA" w:rsidRPr="00262C3F" w:rsidRDefault="00582BAA" w:rsidP="00582BAA">
      <w:pPr>
        <w:shd w:val="clear" w:color="auto" w:fill="FFFFFF"/>
        <w:rPr>
          <w:rFonts w:cs="Times New Roman"/>
        </w:rPr>
      </w:pPr>
      <w:r w:rsidRPr="00262C3F">
        <w:rPr>
          <w:rFonts w:cs="Times New Roman"/>
        </w:rPr>
        <w:t>Abstract</w:t>
      </w:r>
    </w:p>
    <w:p w14:paraId="430F2F6C" w14:textId="5EFE2CCD" w:rsidR="00582BAA" w:rsidRPr="00262C3F" w:rsidRDefault="001960F2" w:rsidP="00582BAA">
      <w:pPr>
        <w:shd w:val="clear" w:color="auto" w:fill="FFFFFF"/>
        <w:rPr>
          <w:rFonts w:cs="Times New Roman"/>
        </w:rPr>
      </w:pPr>
      <w:r w:rsidRPr="00262C3F">
        <w:rPr>
          <w:rFonts w:cs="Times New Roman"/>
        </w:rPr>
        <w:t>1</w:t>
      </w:r>
      <w:r w:rsidR="00582BAA" w:rsidRPr="00262C3F">
        <w:rPr>
          <w:rFonts w:cs="Times New Roman"/>
        </w:rPr>
        <w:t>. Requires a brief background introduction of SCC in the abstract. Please provide more details about similar oncology outcomes, such as overall survival or disease-specific survival.</w:t>
      </w:r>
    </w:p>
    <w:p w14:paraId="2F8A31C1" w14:textId="042C27A4" w:rsidR="00CD1AD8" w:rsidRPr="00262C3F" w:rsidRDefault="00CD1AD8" w:rsidP="00CD1AD8">
      <w:pPr>
        <w:shd w:val="clear" w:color="auto" w:fill="FFFFFF"/>
        <w:rPr>
          <w:rFonts w:cs="Times New Roman"/>
        </w:rPr>
      </w:pPr>
      <w:r w:rsidRPr="00262C3F">
        <w:rPr>
          <w:rFonts w:cs="Times New Roman"/>
          <w:color w:val="FF0000"/>
        </w:rPr>
        <w:t>REPLY:</w:t>
      </w:r>
      <w:r w:rsidR="00504B0E" w:rsidRPr="00262C3F">
        <w:rPr>
          <w:rFonts w:cs="Times New Roman"/>
          <w:color w:val="FF0000"/>
        </w:rPr>
        <w:t xml:space="preserve"> SCC </w:t>
      </w:r>
      <w:r w:rsidR="00BF0D76" w:rsidRPr="00262C3F">
        <w:rPr>
          <w:rFonts w:cs="Times New Roman"/>
          <w:color w:val="FF0000"/>
        </w:rPr>
        <w:t>has been presented in the abstract. The details of oncological outcomes have been added.</w:t>
      </w:r>
    </w:p>
    <w:p w14:paraId="00CE4FC8" w14:textId="77777777" w:rsidR="00BF0D76" w:rsidRPr="00262C3F" w:rsidRDefault="00BF0D76" w:rsidP="00582BAA">
      <w:pPr>
        <w:shd w:val="clear" w:color="auto" w:fill="FFFFFF"/>
        <w:rPr>
          <w:rFonts w:cs="Times New Roman"/>
        </w:rPr>
      </w:pPr>
    </w:p>
    <w:p w14:paraId="711C13A2" w14:textId="0831FD47" w:rsidR="00582BAA" w:rsidRPr="00262C3F" w:rsidRDefault="00582BAA" w:rsidP="00582BAA">
      <w:pPr>
        <w:shd w:val="clear" w:color="auto" w:fill="FFFFFF"/>
        <w:rPr>
          <w:rFonts w:cs="Times New Roman"/>
        </w:rPr>
      </w:pPr>
      <w:r w:rsidRPr="00262C3F">
        <w:rPr>
          <w:rFonts w:cs="Times New Roman"/>
        </w:rPr>
        <w:t>Introduction</w:t>
      </w:r>
    </w:p>
    <w:p w14:paraId="5D2A26C9" w14:textId="778E00C8" w:rsidR="00582BAA" w:rsidRPr="00262C3F" w:rsidRDefault="001960F2" w:rsidP="00582BAA">
      <w:pPr>
        <w:shd w:val="clear" w:color="auto" w:fill="FFFFFF"/>
        <w:rPr>
          <w:rFonts w:cs="Times New Roman"/>
        </w:rPr>
      </w:pPr>
      <w:r w:rsidRPr="00262C3F">
        <w:rPr>
          <w:rFonts w:cs="Times New Roman"/>
        </w:rPr>
        <w:t>2</w:t>
      </w:r>
      <w:r w:rsidR="00582BAA" w:rsidRPr="00262C3F">
        <w:rPr>
          <w:rFonts w:cs="Times New Roman"/>
        </w:rPr>
        <w:t>. We suggest the authors could begin their introduction with the incidence of metastasis of SCC and the outcome of the disease after metastasizing. This may help readers understand the importance of surgical treatment of SCC.</w:t>
      </w:r>
    </w:p>
    <w:p w14:paraId="6C172ECC" w14:textId="0EF84305" w:rsidR="00CD1AD8" w:rsidRPr="00262C3F" w:rsidRDefault="00CD1AD8" w:rsidP="00CD1AD8">
      <w:pPr>
        <w:shd w:val="clear" w:color="auto" w:fill="FFFFFF"/>
        <w:rPr>
          <w:rFonts w:cs="Times New Roman"/>
          <w:color w:val="FF0000"/>
        </w:rPr>
      </w:pPr>
      <w:r w:rsidRPr="00262C3F">
        <w:rPr>
          <w:rFonts w:cs="Times New Roman"/>
          <w:color w:val="FF0000"/>
        </w:rPr>
        <w:t>REPLY:</w:t>
      </w:r>
      <w:r w:rsidR="00645ADC" w:rsidRPr="00262C3F">
        <w:rPr>
          <w:rFonts w:cs="Times New Roman"/>
          <w:color w:val="FF0000"/>
        </w:rPr>
        <w:t xml:space="preserve"> T</w:t>
      </w:r>
      <w:r w:rsidR="00BF0D76" w:rsidRPr="00262C3F">
        <w:rPr>
          <w:rFonts w:cs="Times New Roman"/>
          <w:color w:val="FF0000"/>
        </w:rPr>
        <w:t>hese topics are now enphatized.</w:t>
      </w:r>
    </w:p>
    <w:p w14:paraId="766A85AA" w14:textId="77777777" w:rsidR="001960F2" w:rsidRPr="00262C3F" w:rsidRDefault="001960F2" w:rsidP="00CD1AD8">
      <w:pPr>
        <w:shd w:val="clear" w:color="auto" w:fill="FFFFFF"/>
        <w:rPr>
          <w:rFonts w:cs="Times New Roman"/>
        </w:rPr>
      </w:pPr>
    </w:p>
    <w:p w14:paraId="79BCAC36" w14:textId="04E708B6" w:rsidR="00582BAA" w:rsidRPr="00262C3F" w:rsidRDefault="001960F2" w:rsidP="00582BAA">
      <w:pPr>
        <w:shd w:val="clear" w:color="auto" w:fill="FFFFFF"/>
        <w:rPr>
          <w:rFonts w:cs="Times New Roman"/>
        </w:rPr>
      </w:pPr>
      <w:r w:rsidRPr="00262C3F">
        <w:rPr>
          <w:rFonts w:cs="Times New Roman"/>
        </w:rPr>
        <w:t>3</w:t>
      </w:r>
      <w:r w:rsidR="00582BAA" w:rsidRPr="00262C3F">
        <w:rPr>
          <w:rFonts w:cs="Times New Roman"/>
        </w:rPr>
        <w:t>. Given that there are some similar reviews in this field (PMID: 35116430, 32855056, 34895995, 35136290), please highlight the novelty of this review in the introduction. What does this review add to existing knowledge? How does this review differ from previous reviews?</w:t>
      </w:r>
    </w:p>
    <w:p w14:paraId="562781FC" w14:textId="47E6ED2B" w:rsidR="00582BAA" w:rsidRPr="00262C3F" w:rsidRDefault="00CD1AD8" w:rsidP="00582BAA">
      <w:pPr>
        <w:shd w:val="clear" w:color="auto" w:fill="FFFFFF"/>
        <w:rPr>
          <w:rFonts w:cs="Times New Roman"/>
          <w:color w:val="FF0000"/>
        </w:rPr>
      </w:pPr>
      <w:r w:rsidRPr="00262C3F">
        <w:rPr>
          <w:rFonts w:cs="Times New Roman"/>
          <w:color w:val="FF0000"/>
        </w:rPr>
        <w:t>REPLY:</w:t>
      </w:r>
      <w:r w:rsidR="002319F4" w:rsidRPr="00262C3F">
        <w:rPr>
          <w:rFonts w:cs="Times New Roman"/>
          <w:color w:val="FF0000"/>
        </w:rPr>
        <w:t xml:space="preserve"> T</w:t>
      </w:r>
      <w:r w:rsidR="00BF0D76" w:rsidRPr="00262C3F">
        <w:rPr>
          <w:rFonts w:cs="Times New Roman"/>
          <w:color w:val="FF0000"/>
        </w:rPr>
        <w:t>hanks for the comment. It has been done.</w:t>
      </w:r>
    </w:p>
    <w:p w14:paraId="34A2936B" w14:textId="77777777" w:rsidR="00BF0D76" w:rsidRPr="00262C3F" w:rsidRDefault="00BF0D76" w:rsidP="00582BAA">
      <w:pPr>
        <w:shd w:val="clear" w:color="auto" w:fill="FFFFFF"/>
        <w:rPr>
          <w:rFonts w:cs="Times New Roman"/>
        </w:rPr>
      </w:pPr>
    </w:p>
    <w:p w14:paraId="44B28FD1" w14:textId="1468FF13" w:rsidR="00582BAA" w:rsidRPr="00262C3F" w:rsidRDefault="001960F2" w:rsidP="00582BAA">
      <w:pPr>
        <w:shd w:val="clear" w:color="auto" w:fill="FFFFFF"/>
        <w:rPr>
          <w:rFonts w:cs="Times New Roman"/>
        </w:rPr>
      </w:pPr>
      <w:r w:rsidRPr="00262C3F">
        <w:rPr>
          <w:rFonts w:cs="Times New Roman"/>
        </w:rPr>
        <w:t>4</w:t>
      </w:r>
      <w:r w:rsidR="00582BAA" w:rsidRPr="00262C3F">
        <w:rPr>
          <w:rFonts w:cs="Times New Roman"/>
        </w:rPr>
        <w:t>. Lines 159-160 “For successful outcomes, it is critical to understand the endoscopic anatomy when performing this surgery.” Why it is critical to understand the endoscopic anatomy when performing this surgery? What are the unfavorable results? Please give a more detailed account.</w:t>
      </w:r>
    </w:p>
    <w:p w14:paraId="114414A7" w14:textId="0B226F12" w:rsidR="00582BAA" w:rsidRPr="00262C3F" w:rsidRDefault="00CD1AD8" w:rsidP="00582BAA">
      <w:pPr>
        <w:shd w:val="clear" w:color="auto" w:fill="FFFFFF"/>
        <w:rPr>
          <w:rFonts w:cs="Times New Roman"/>
          <w:color w:val="FF0000"/>
        </w:rPr>
      </w:pPr>
      <w:r w:rsidRPr="00262C3F">
        <w:rPr>
          <w:rFonts w:cs="Times New Roman"/>
          <w:color w:val="FF0000"/>
        </w:rPr>
        <w:t>REPLY:</w:t>
      </w:r>
      <w:r w:rsidR="00484329" w:rsidRPr="00262C3F">
        <w:rPr>
          <w:rFonts w:cs="Times New Roman"/>
          <w:color w:val="FF0000"/>
        </w:rPr>
        <w:t xml:space="preserve"> T</w:t>
      </w:r>
      <w:r w:rsidR="00BF0D76" w:rsidRPr="00262C3F">
        <w:rPr>
          <w:rFonts w:cs="Times New Roman"/>
          <w:color w:val="FF0000"/>
        </w:rPr>
        <w:t>he consequences were presents in the text.</w:t>
      </w:r>
    </w:p>
    <w:p w14:paraId="4579BD8E" w14:textId="77777777" w:rsidR="00BF0D76" w:rsidRPr="00262C3F" w:rsidRDefault="00BF0D76" w:rsidP="00582BAA">
      <w:pPr>
        <w:shd w:val="clear" w:color="auto" w:fill="FFFFFF"/>
        <w:rPr>
          <w:rFonts w:cs="Times New Roman"/>
        </w:rPr>
      </w:pPr>
    </w:p>
    <w:p w14:paraId="7BD90855" w14:textId="327C7EEF" w:rsidR="00582BAA" w:rsidRPr="00262C3F" w:rsidRDefault="001960F2" w:rsidP="00582BAA">
      <w:pPr>
        <w:shd w:val="clear" w:color="auto" w:fill="FFFFFF"/>
        <w:rPr>
          <w:rFonts w:cs="Times New Roman"/>
        </w:rPr>
      </w:pPr>
      <w:r w:rsidRPr="00262C3F">
        <w:rPr>
          <w:rFonts w:cs="Times New Roman"/>
        </w:rPr>
        <w:t>5</w:t>
      </w:r>
      <w:r w:rsidR="00582BAA" w:rsidRPr="00262C3F">
        <w:rPr>
          <w:rFonts w:cs="Times New Roman"/>
        </w:rPr>
        <w:t>. We hope authors use a formulation such as “Our objective is……/ We aim to……” in the Introduction to clarify the research objectives.</w:t>
      </w:r>
    </w:p>
    <w:p w14:paraId="50219186" w14:textId="429BA987" w:rsidR="00582BAA" w:rsidRPr="00262C3F" w:rsidRDefault="008B49AD" w:rsidP="00582BAA">
      <w:pPr>
        <w:shd w:val="clear" w:color="auto" w:fill="FFFFFF"/>
        <w:rPr>
          <w:rFonts w:cs="Times New Roman"/>
          <w:color w:val="FF0000"/>
        </w:rPr>
      </w:pPr>
      <w:r w:rsidRPr="00262C3F">
        <w:rPr>
          <w:rFonts w:cs="Times New Roman"/>
          <w:color w:val="FF0000"/>
        </w:rPr>
        <w:t>REPLY: T</w:t>
      </w:r>
      <w:r w:rsidR="00BF0D76" w:rsidRPr="00262C3F">
        <w:rPr>
          <w:rFonts w:cs="Times New Roman"/>
          <w:color w:val="FF0000"/>
        </w:rPr>
        <w:t>hose phrases were used to clarify the text.</w:t>
      </w:r>
    </w:p>
    <w:p w14:paraId="772E6D47" w14:textId="77777777" w:rsidR="00BF0D76" w:rsidRPr="00262C3F" w:rsidRDefault="00BF0D76" w:rsidP="00582BAA">
      <w:pPr>
        <w:shd w:val="clear" w:color="auto" w:fill="FFFFFF"/>
        <w:rPr>
          <w:rFonts w:cs="Times New Roman"/>
          <w:color w:val="FF0000"/>
        </w:rPr>
      </w:pPr>
    </w:p>
    <w:p w14:paraId="32D8AA35" w14:textId="2C6CF8B1" w:rsidR="00582BAA" w:rsidRPr="00262C3F" w:rsidRDefault="001960F2" w:rsidP="00582BAA">
      <w:pPr>
        <w:shd w:val="clear" w:color="auto" w:fill="FFFFFF"/>
        <w:rPr>
          <w:rFonts w:cs="Times New Roman"/>
        </w:rPr>
      </w:pPr>
      <w:r w:rsidRPr="00262C3F">
        <w:rPr>
          <w:rFonts w:cs="Times New Roman"/>
        </w:rPr>
        <w:t>6</w:t>
      </w:r>
      <w:r w:rsidR="00582BAA" w:rsidRPr="00262C3F">
        <w:rPr>
          <w:rFonts w:cs="Times New Roman"/>
        </w:rPr>
        <w:t>. Please use a structured introduction to increase readability: 1) Background, 2) Rationale and knowledge gap, and 3) Objective.</w:t>
      </w:r>
    </w:p>
    <w:p w14:paraId="3D0675A4" w14:textId="2A94EDCA" w:rsidR="00582BAA" w:rsidRPr="00262C3F" w:rsidRDefault="00CD1AD8" w:rsidP="00582BAA">
      <w:pPr>
        <w:shd w:val="clear" w:color="auto" w:fill="FFFFFF"/>
        <w:rPr>
          <w:rFonts w:cs="Times New Roman"/>
          <w:color w:val="FF0000"/>
        </w:rPr>
      </w:pPr>
      <w:r w:rsidRPr="00262C3F">
        <w:rPr>
          <w:rFonts w:cs="Times New Roman"/>
          <w:color w:val="FF0000"/>
        </w:rPr>
        <w:t>REPLY:</w:t>
      </w:r>
      <w:r w:rsidR="008B49AD" w:rsidRPr="00262C3F">
        <w:rPr>
          <w:rFonts w:cs="Times New Roman"/>
          <w:color w:val="FF0000"/>
        </w:rPr>
        <w:t xml:space="preserve"> T</w:t>
      </w:r>
      <w:r w:rsidR="00BF0D76" w:rsidRPr="00262C3F">
        <w:rPr>
          <w:rFonts w:cs="Times New Roman"/>
          <w:color w:val="FF0000"/>
        </w:rPr>
        <w:t>he structure was adaptable for the text.</w:t>
      </w:r>
    </w:p>
    <w:p w14:paraId="4C6F4715" w14:textId="77777777" w:rsidR="00BF0D76" w:rsidRPr="00262C3F" w:rsidRDefault="00BF0D76" w:rsidP="00582BAA">
      <w:pPr>
        <w:shd w:val="clear" w:color="auto" w:fill="FFFFFF"/>
        <w:rPr>
          <w:rFonts w:cs="Times New Roman"/>
        </w:rPr>
      </w:pPr>
    </w:p>
    <w:p w14:paraId="3BDBEBDF" w14:textId="77777777" w:rsidR="00582BAA" w:rsidRPr="00262C3F" w:rsidRDefault="00582BAA" w:rsidP="00582BAA">
      <w:pPr>
        <w:shd w:val="clear" w:color="auto" w:fill="FFFFFF"/>
        <w:rPr>
          <w:rFonts w:cs="Times New Roman"/>
        </w:rPr>
      </w:pPr>
      <w:r w:rsidRPr="00262C3F">
        <w:rPr>
          <w:rFonts w:cs="Times New Roman"/>
        </w:rPr>
        <w:t>Main body</w:t>
      </w:r>
    </w:p>
    <w:p w14:paraId="7EF494F0" w14:textId="766CCB4F" w:rsidR="00582BAA" w:rsidRPr="00262C3F" w:rsidRDefault="001960F2" w:rsidP="00582BAA">
      <w:pPr>
        <w:shd w:val="clear" w:color="auto" w:fill="FFFFFF"/>
        <w:rPr>
          <w:rFonts w:cs="Times New Roman"/>
        </w:rPr>
      </w:pPr>
      <w:r w:rsidRPr="00262C3F">
        <w:rPr>
          <w:rFonts w:cs="Times New Roman"/>
        </w:rPr>
        <w:t>7</w:t>
      </w:r>
      <w:r w:rsidR="00582BAA" w:rsidRPr="00262C3F">
        <w:rPr>
          <w:rFonts w:cs="Times New Roman"/>
        </w:rPr>
        <w:t>. Can the authors provide a picture of regional lymph node anatomy to better represent the content of the article? Especially in the Anatomic background and Endoscopic anatomy of inguinal region sections. I think this could help a lot, especially for those younger surgeons.</w:t>
      </w:r>
    </w:p>
    <w:p w14:paraId="0802AD9B" w14:textId="5CB88CA0" w:rsidR="00582BAA" w:rsidRPr="00262C3F" w:rsidRDefault="00CD1AD8" w:rsidP="00582BAA">
      <w:pPr>
        <w:shd w:val="clear" w:color="auto" w:fill="FFFFFF"/>
        <w:rPr>
          <w:rFonts w:cs="Times New Roman"/>
          <w:color w:val="FF0000"/>
        </w:rPr>
      </w:pPr>
      <w:r w:rsidRPr="00262C3F">
        <w:rPr>
          <w:rFonts w:cs="Times New Roman"/>
          <w:color w:val="FF0000"/>
        </w:rPr>
        <w:t>REPLY:</w:t>
      </w:r>
      <w:r w:rsidR="009E77F0" w:rsidRPr="00262C3F">
        <w:rPr>
          <w:rFonts w:cs="Times New Roman"/>
          <w:color w:val="FF0000"/>
        </w:rPr>
        <w:t xml:space="preserve"> T</w:t>
      </w:r>
      <w:r w:rsidR="00BF0D76" w:rsidRPr="00262C3F">
        <w:rPr>
          <w:rFonts w:cs="Times New Roman"/>
          <w:color w:val="FF0000"/>
        </w:rPr>
        <w:t>he figures like 2,3,5, 13, 25, 28 and 35 are showing the regional lymph node manipulating.</w:t>
      </w:r>
    </w:p>
    <w:p w14:paraId="733BF324" w14:textId="77777777" w:rsidR="00BF0D76" w:rsidRPr="00262C3F" w:rsidRDefault="00BF0D76" w:rsidP="00582BAA">
      <w:pPr>
        <w:shd w:val="clear" w:color="auto" w:fill="FFFFFF"/>
        <w:rPr>
          <w:rFonts w:cs="Times New Roman"/>
        </w:rPr>
      </w:pPr>
    </w:p>
    <w:p w14:paraId="69CAD4DE" w14:textId="44AA17B9" w:rsidR="00582BAA" w:rsidRPr="00262C3F" w:rsidRDefault="001960F2" w:rsidP="00582BAA">
      <w:pPr>
        <w:shd w:val="clear" w:color="auto" w:fill="FFFFFF"/>
        <w:rPr>
          <w:rFonts w:cs="Times New Roman"/>
        </w:rPr>
      </w:pPr>
      <w:r w:rsidRPr="00262C3F">
        <w:rPr>
          <w:rFonts w:cs="Times New Roman"/>
        </w:rPr>
        <w:t>8</w:t>
      </w:r>
      <w:r w:rsidR="00582BAA" w:rsidRPr="00262C3F">
        <w:rPr>
          <w:rFonts w:cs="Times New Roman"/>
        </w:rPr>
        <w:t xml:space="preserve">. An independent table to present the patient characteristics (e.g., H-VEIL is suitable for PISA patients), benefits and disadvantages, crucial intraoperative considerations, related complications, and postoperative recurrence and survival rates for ILND, conventional VEIL, L-VEIL, H-VEIL, and R-VEIL surgical techniques is </w:t>
      </w:r>
      <w:r w:rsidR="00582BAA" w:rsidRPr="00262C3F">
        <w:rPr>
          <w:rFonts w:cs="Times New Roman"/>
          <w:color w:val="000000" w:themeColor="text1"/>
        </w:rPr>
        <w:t>highly recommended.</w:t>
      </w:r>
    </w:p>
    <w:p w14:paraId="25554661" w14:textId="374D2FAD" w:rsidR="00582BAA" w:rsidRPr="00262C3F" w:rsidRDefault="00CD1AD8" w:rsidP="00582BAA">
      <w:pPr>
        <w:shd w:val="clear" w:color="auto" w:fill="FFFFFF"/>
        <w:rPr>
          <w:rFonts w:cs="Times New Roman"/>
          <w:color w:val="FF0000"/>
        </w:rPr>
      </w:pPr>
      <w:r w:rsidRPr="00262C3F">
        <w:rPr>
          <w:rFonts w:cs="Times New Roman"/>
          <w:color w:val="FF0000"/>
        </w:rPr>
        <w:t>REPLY:</w:t>
      </w:r>
      <w:r w:rsidR="00D64692" w:rsidRPr="00262C3F">
        <w:rPr>
          <w:rFonts w:cs="Times New Roman"/>
          <w:color w:val="FF0000"/>
        </w:rPr>
        <w:t xml:space="preserve"> A</w:t>
      </w:r>
      <w:r w:rsidR="00BF0D76" w:rsidRPr="00262C3F">
        <w:rPr>
          <w:rFonts w:cs="Times New Roman"/>
          <w:color w:val="FF0000"/>
        </w:rPr>
        <w:t xml:space="preserve"> table has been added.</w:t>
      </w:r>
    </w:p>
    <w:p w14:paraId="4E5414B4" w14:textId="77777777" w:rsidR="001960F2" w:rsidRPr="00262C3F" w:rsidRDefault="001960F2" w:rsidP="00582BAA">
      <w:pPr>
        <w:shd w:val="clear" w:color="auto" w:fill="FFFFFF"/>
        <w:rPr>
          <w:rFonts w:cs="Times New Roman"/>
          <w:color w:val="FF0000"/>
        </w:rPr>
      </w:pPr>
    </w:p>
    <w:p w14:paraId="5379C922" w14:textId="2314DFE5" w:rsidR="00582BAA" w:rsidRPr="00262C3F" w:rsidRDefault="001960F2" w:rsidP="00582BAA">
      <w:pPr>
        <w:shd w:val="clear" w:color="auto" w:fill="FFFFFF"/>
        <w:rPr>
          <w:rFonts w:cs="Times New Roman"/>
        </w:rPr>
      </w:pPr>
      <w:r w:rsidRPr="00262C3F">
        <w:rPr>
          <w:rFonts w:cs="Times New Roman"/>
        </w:rPr>
        <w:t>9</w:t>
      </w:r>
      <w:r w:rsidR="00582BAA" w:rsidRPr="00262C3F">
        <w:rPr>
          <w:rFonts w:cs="Times New Roman"/>
        </w:rPr>
        <w:t>. Though it is a review, a separate section on the STRENGTHS and LIMITATIONS of this review is highly recommended. We think this could promote a more intellectual interpretation.</w:t>
      </w:r>
    </w:p>
    <w:p w14:paraId="02260BA6" w14:textId="16532AB2" w:rsidR="00582BAA" w:rsidRPr="00262C3F" w:rsidRDefault="00CD1AD8" w:rsidP="00582BAA">
      <w:pPr>
        <w:shd w:val="clear" w:color="auto" w:fill="FFFFFF"/>
        <w:rPr>
          <w:rFonts w:cs="Times New Roman"/>
          <w:color w:val="FF0000"/>
        </w:rPr>
      </w:pPr>
      <w:r w:rsidRPr="00262C3F">
        <w:rPr>
          <w:rFonts w:cs="Times New Roman"/>
          <w:color w:val="FF0000"/>
        </w:rPr>
        <w:t>REPLY:</w:t>
      </w:r>
      <w:r w:rsidR="009E77F0" w:rsidRPr="00262C3F">
        <w:rPr>
          <w:rFonts w:cs="Times New Roman"/>
          <w:color w:val="FF0000"/>
        </w:rPr>
        <w:t xml:space="preserve"> I</w:t>
      </w:r>
      <w:r w:rsidR="00BF0D76" w:rsidRPr="00262C3F">
        <w:rPr>
          <w:rFonts w:cs="Times New Roman"/>
          <w:color w:val="FF0000"/>
        </w:rPr>
        <w:t>t’s added.</w:t>
      </w:r>
    </w:p>
    <w:p w14:paraId="142E8B40" w14:textId="77777777" w:rsidR="00771C68" w:rsidRPr="00262C3F" w:rsidRDefault="00771C68" w:rsidP="00582BAA">
      <w:pPr>
        <w:shd w:val="clear" w:color="auto" w:fill="FFFFFF"/>
        <w:rPr>
          <w:rFonts w:cs="Times New Roman"/>
        </w:rPr>
      </w:pPr>
    </w:p>
    <w:p w14:paraId="0103C8A8" w14:textId="77777777" w:rsidR="00BF0D76" w:rsidRPr="00262C3F" w:rsidRDefault="00BF0D76" w:rsidP="00582BAA">
      <w:pPr>
        <w:shd w:val="clear" w:color="auto" w:fill="FFFFFF"/>
        <w:rPr>
          <w:rFonts w:cs="Times New Roman"/>
        </w:rPr>
      </w:pPr>
    </w:p>
    <w:p w14:paraId="535F9CC0" w14:textId="011C334B" w:rsidR="00582BAA" w:rsidRPr="00262C3F" w:rsidRDefault="00582BAA" w:rsidP="00582BAA">
      <w:pPr>
        <w:shd w:val="clear" w:color="auto" w:fill="FFFFFF"/>
        <w:rPr>
          <w:rFonts w:cs="Times New Roman"/>
        </w:rPr>
      </w:pPr>
      <w:r w:rsidRPr="00262C3F">
        <w:rPr>
          <w:rFonts w:cs="Times New Roman"/>
        </w:rPr>
        <w:t>Other concerns</w:t>
      </w:r>
    </w:p>
    <w:p w14:paraId="160D5209" w14:textId="14B467D4" w:rsidR="00582BAA" w:rsidRPr="00262C3F" w:rsidRDefault="00582BAA" w:rsidP="00582BAA">
      <w:pPr>
        <w:shd w:val="clear" w:color="auto" w:fill="FFFFFF"/>
        <w:rPr>
          <w:rFonts w:cs="Times New Roman"/>
        </w:rPr>
      </w:pPr>
      <w:r w:rsidRPr="00262C3F">
        <w:rPr>
          <w:rFonts w:cs="Times New Roman"/>
        </w:rPr>
        <w:t>1</w:t>
      </w:r>
      <w:r w:rsidR="001960F2" w:rsidRPr="00262C3F">
        <w:rPr>
          <w:rFonts w:cs="Times New Roman"/>
        </w:rPr>
        <w:t>0</w:t>
      </w:r>
      <w:r w:rsidRPr="00262C3F">
        <w:rPr>
          <w:rFonts w:cs="Times New Roman"/>
        </w:rPr>
        <w:t>. Some points lack evidentiary support. The corresponding references should be cited. For example,</w:t>
      </w:r>
    </w:p>
    <w:p w14:paraId="1810E668" w14:textId="77777777" w:rsidR="00582BAA" w:rsidRPr="00262C3F" w:rsidRDefault="00582BAA" w:rsidP="00582BAA">
      <w:pPr>
        <w:shd w:val="clear" w:color="auto" w:fill="FFFFFF"/>
        <w:rPr>
          <w:rFonts w:cs="Times New Roman"/>
        </w:rPr>
      </w:pPr>
      <w:r w:rsidRPr="00262C3F">
        <w:rPr>
          <w:rFonts w:cs="Times New Roman"/>
        </w:rPr>
        <w:t>Lines 144-145 “The NCCN recommends … high-risk tumors (T2 and T3).”</w:t>
      </w:r>
    </w:p>
    <w:p w14:paraId="5B63F407" w14:textId="77777777" w:rsidR="00582BAA" w:rsidRPr="00262C3F" w:rsidRDefault="00582BAA" w:rsidP="00582BAA">
      <w:pPr>
        <w:shd w:val="clear" w:color="auto" w:fill="FFFFFF"/>
        <w:rPr>
          <w:rFonts w:cs="Times New Roman"/>
        </w:rPr>
      </w:pPr>
      <w:r w:rsidRPr="00262C3F">
        <w:rPr>
          <w:rFonts w:cs="Times New Roman"/>
        </w:rPr>
        <w:t>Lines 157-158 “Endoscopic inguinal surgery … levels of negative outcomes.”</w:t>
      </w:r>
    </w:p>
    <w:p w14:paraId="24959EFD" w14:textId="77777777" w:rsidR="00582BAA" w:rsidRPr="00262C3F" w:rsidRDefault="00582BAA" w:rsidP="00582BAA">
      <w:pPr>
        <w:shd w:val="clear" w:color="auto" w:fill="FFFFFF"/>
        <w:rPr>
          <w:rFonts w:cs="Times New Roman"/>
        </w:rPr>
      </w:pPr>
      <w:r w:rsidRPr="00262C3F">
        <w:rPr>
          <w:rFonts w:cs="Times New Roman"/>
        </w:rPr>
        <w:t>Lines 403-404 “The reported 5-year survival … rate of roughly 75%.”</w:t>
      </w:r>
    </w:p>
    <w:p w14:paraId="1B011FB6" w14:textId="77777777" w:rsidR="00582BAA" w:rsidRPr="00262C3F" w:rsidRDefault="00582BAA" w:rsidP="00582BAA">
      <w:pPr>
        <w:shd w:val="clear" w:color="auto" w:fill="FFFFFF"/>
        <w:rPr>
          <w:rFonts w:cs="Times New Roman"/>
        </w:rPr>
      </w:pPr>
      <w:r w:rsidRPr="00262C3F">
        <w:rPr>
          <w:rFonts w:cs="Times New Roman"/>
        </w:rPr>
        <w:t>Lines 404-405 “The 5-year survival rate … approximate average of 60%.”</w:t>
      </w:r>
    </w:p>
    <w:p w14:paraId="152A4DC1" w14:textId="77777777" w:rsidR="00582BAA" w:rsidRPr="00262C3F" w:rsidRDefault="00582BAA" w:rsidP="00582BAA">
      <w:pPr>
        <w:shd w:val="clear" w:color="auto" w:fill="FFFFFF"/>
        <w:rPr>
          <w:rFonts w:cs="Times New Roman"/>
        </w:rPr>
      </w:pPr>
      <w:r w:rsidRPr="00262C3F">
        <w:rPr>
          <w:rFonts w:cs="Times New Roman"/>
        </w:rPr>
        <w:t>Please recheck the full text to ensure all the statement is evidence-based (not just the above).</w:t>
      </w:r>
    </w:p>
    <w:p w14:paraId="12F5A747" w14:textId="2CD8368D" w:rsidR="00582BAA" w:rsidRPr="00262C3F" w:rsidRDefault="00CD1AD8" w:rsidP="00582BAA">
      <w:pPr>
        <w:shd w:val="clear" w:color="auto" w:fill="FFFFFF"/>
        <w:rPr>
          <w:rFonts w:cs="Times New Roman"/>
          <w:color w:val="FF0000"/>
        </w:rPr>
      </w:pPr>
      <w:r w:rsidRPr="00262C3F">
        <w:rPr>
          <w:rFonts w:cs="Times New Roman"/>
          <w:color w:val="FF0000"/>
        </w:rPr>
        <w:t>REPLY:</w:t>
      </w:r>
      <w:r w:rsidR="00484329" w:rsidRPr="00262C3F">
        <w:rPr>
          <w:rFonts w:cs="Times New Roman"/>
          <w:color w:val="FF0000"/>
        </w:rPr>
        <w:t xml:space="preserve"> I</w:t>
      </w:r>
      <w:r w:rsidR="00BF0D76" w:rsidRPr="00262C3F">
        <w:rPr>
          <w:rFonts w:cs="Times New Roman"/>
          <w:color w:val="FF0000"/>
        </w:rPr>
        <w:t>t’s has been added</w:t>
      </w:r>
    </w:p>
    <w:p w14:paraId="4FB30D1F" w14:textId="77777777" w:rsidR="00BF0D76" w:rsidRPr="00262C3F" w:rsidRDefault="00BF0D76" w:rsidP="00582BAA">
      <w:pPr>
        <w:shd w:val="clear" w:color="auto" w:fill="FFFFFF"/>
        <w:rPr>
          <w:rFonts w:cs="Times New Roman"/>
        </w:rPr>
      </w:pPr>
    </w:p>
    <w:p w14:paraId="751F112D" w14:textId="1EDCE86C" w:rsidR="00582BAA" w:rsidRPr="00262C3F" w:rsidRDefault="00582BAA" w:rsidP="00582BAA">
      <w:pPr>
        <w:shd w:val="clear" w:color="auto" w:fill="FFFFFF"/>
        <w:rPr>
          <w:rFonts w:cs="Times New Roman"/>
        </w:rPr>
      </w:pPr>
      <w:r w:rsidRPr="00262C3F">
        <w:rPr>
          <w:rFonts w:cs="Times New Roman"/>
        </w:rPr>
        <w:t>1</w:t>
      </w:r>
      <w:r w:rsidR="001960F2" w:rsidRPr="00262C3F">
        <w:rPr>
          <w:rFonts w:cs="Times New Roman"/>
        </w:rPr>
        <w:t>1</w:t>
      </w:r>
      <w:r w:rsidRPr="00262C3F">
        <w:rPr>
          <w:rFonts w:cs="Times New Roman"/>
        </w:rPr>
        <w:t>. After the abstract, the first time an acronym occurs is given a full name, and the subsequent are provided only with the acronym. E.g., line 255 “an inguinal LND” needs to change to “ILND”.</w:t>
      </w:r>
    </w:p>
    <w:p w14:paraId="43E2E901" w14:textId="21BED0D7" w:rsidR="00582BAA" w:rsidRPr="00262C3F" w:rsidRDefault="00CD1AD8" w:rsidP="00582BAA">
      <w:pPr>
        <w:shd w:val="clear" w:color="auto" w:fill="FFFFFF"/>
        <w:rPr>
          <w:rFonts w:cs="Times New Roman"/>
          <w:color w:val="FF0000"/>
        </w:rPr>
      </w:pPr>
      <w:r w:rsidRPr="00262C3F">
        <w:rPr>
          <w:rFonts w:cs="Times New Roman"/>
          <w:color w:val="FF0000"/>
        </w:rPr>
        <w:t>REPLY:</w:t>
      </w:r>
      <w:r w:rsidR="004E3FCA" w:rsidRPr="00262C3F">
        <w:rPr>
          <w:rFonts w:cs="Times New Roman"/>
          <w:color w:val="FF0000"/>
        </w:rPr>
        <w:t xml:space="preserve"> I</w:t>
      </w:r>
      <w:r w:rsidR="00BF0D76" w:rsidRPr="00262C3F">
        <w:rPr>
          <w:rFonts w:cs="Times New Roman"/>
          <w:color w:val="FF0000"/>
        </w:rPr>
        <w:t>t’s has been corrected</w:t>
      </w:r>
    </w:p>
    <w:p w14:paraId="271F6BFF" w14:textId="77777777" w:rsidR="00BF0D76" w:rsidRPr="00262C3F" w:rsidRDefault="00BF0D76" w:rsidP="00582BAA">
      <w:pPr>
        <w:shd w:val="clear" w:color="auto" w:fill="FFFFFF"/>
        <w:rPr>
          <w:rFonts w:cs="Times New Roman"/>
        </w:rPr>
      </w:pPr>
    </w:p>
    <w:p w14:paraId="7311965D" w14:textId="3797882F" w:rsidR="00582BAA" w:rsidRPr="00262C3F" w:rsidRDefault="00582BAA" w:rsidP="00582BAA">
      <w:pPr>
        <w:shd w:val="clear" w:color="auto" w:fill="FFFFFF"/>
        <w:rPr>
          <w:rFonts w:cs="Times New Roman"/>
        </w:rPr>
      </w:pPr>
      <w:r w:rsidRPr="00262C3F">
        <w:rPr>
          <w:rFonts w:cs="Times New Roman"/>
        </w:rPr>
        <w:t>1</w:t>
      </w:r>
      <w:r w:rsidR="001960F2" w:rsidRPr="00262C3F">
        <w:rPr>
          <w:rFonts w:cs="Times New Roman"/>
        </w:rPr>
        <w:t>2</w:t>
      </w:r>
      <w:r w:rsidRPr="00262C3F">
        <w:rPr>
          <w:rFonts w:cs="Times New Roman"/>
        </w:rPr>
        <w:t>. Line 414 “instant lymph node dissection (ILND)”, Line 418 “inguinal lymph node dissection (ILND)” and Line 425 “inter-level node dissection (ILND)”, different abbreviations should be used if the full names are inconsistent.</w:t>
      </w:r>
    </w:p>
    <w:p w14:paraId="04C2672C" w14:textId="451264A5" w:rsidR="00582BAA" w:rsidRPr="00262C3F" w:rsidRDefault="00CD1AD8" w:rsidP="00582BAA">
      <w:pPr>
        <w:shd w:val="clear" w:color="auto" w:fill="FFFFFF"/>
        <w:rPr>
          <w:rFonts w:cs="Times New Roman"/>
        </w:rPr>
      </w:pPr>
      <w:r w:rsidRPr="00262C3F">
        <w:rPr>
          <w:rFonts w:cs="Times New Roman"/>
          <w:color w:val="FF0000"/>
        </w:rPr>
        <w:t>REPLY:</w:t>
      </w:r>
      <w:r w:rsidR="004E3FCA" w:rsidRPr="00262C3F">
        <w:rPr>
          <w:rFonts w:cs="Times New Roman"/>
          <w:color w:val="FF0000"/>
        </w:rPr>
        <w:t xml:space="preserve"> I</w:t>
      </w:r>
      <w:r w:rsidR="00BF0D76" w:rsidRPr="00262C3F">
        <w:rPr>
          <w:rFonts w:cs="Times New Roman"/>
          <w:color w:val="FF0000"/>
        </w:rPr>
        <w:t>t’s has been corrected</w:t>
      </w:r>
    </w:p>
    <w:p w14:paraId="30FCC05A" w14:textId="78D61F15" w:rsidR="00582BAA" w:rsidRPr="00262C3F" w:rsidRDefault="00582BAA" w:rsidP="00582BAA">
      <w:pPr>
        <w:shd w:val="clear" w:color="auto" w:fill="FFFFFF"/>
        <w:rPr>
          <w:rFonts w:cs="Times New Roman"/>
        </w:rPr>
      </w:pPr>
      <w:r w:rsidRPr="00262C3F">
        <w:rPr>
          <w:rFonts w:cs="Times New Roman"/>
        </w:rPr>
        <w:t>1</w:t>
      </w:r>
      <w:r w:rsidR="001960F2" w:rsidRPr="00262C3F">
        <w:rPr>
          <w:rFonts w:cs="Times New Roman"/>
        </w:rPr>
        <w:t>3</w:t>
      </w:r>
      <w:r w:rsidRPr="00262C3F">
        <w:rPr>
          <w:rFonts w:cs="Times New Roman"/>
        </w:rPr>
        <w:t>. Too many abbreviations increase readers' reading load, slow down reading, and make comprehension more difficult. Kindly eliminate any superfluous abbreviations, e.g., EAU, G1T1, G2T1, G1-3T2-3, and OS, etc.</w:t>
      </w:r>
    </w:p>
    <w:p w14:paraId="584456BE" w14:textId="418E6819" w:rsidR="00582BAA" w:rsidRPr="00262C3F" w:rsidRDefault="00CD1AD8" w:rsidP="00582BAA">
      <w:pPr>
        <w:shd w:val="clear" w:color="auto" w:fill="FFFFFF"/>
        <w:rPr>
          <w:rFonts w:cs="Times New Roman"/>
          <w:color w:val="FF0000"/>
        </w:rPr>
      </w:pPr>
      <w:r w:rsidRPr="00262C3F">
        <w:rPr>
          <w:rFonts w:cs="Times New Roman"/>
          <w:color w:val="FF0000"/>
        </w:rPr>
        <w:t>REPLY:</w:t>
      </w:r>
      <w:r w:rsidR="004E3FCA" w:rsidRPr="00262C3F">
        <w:rPr>
          <w:rFonts w:cs="Times New Roman"/>
          <w:color w:val="FF0000"/>
        </w:rPr>
        <w:t xml:space="preserve"> I</w:t>
      </w:r>
      <w:r w:rsidR="00BF0D76" w:rsidRPr="00262C3F">
        <w:rPr>
          <w:rFonts w:cs="Times New Roman"/>
          <w:color w:val="FF0000"/>
        </w:rPr>
        <w:t>t’s has been eliminated.</w:t>
      </w:r>
    </w:p>
    <w:p w14:paraId="38BEE2F9" w14:textId="77777777" w:rsidR="00BF0D76" w:rsidRPr="00262C3F" w:rsidRDefault="00BF0D76" w:rsidP="00582BAA">
      <w:pPr>
        <w:shd w:val="clear" w:color="auto" w:fill="FFFFFF"/>
        <w:rPr>
          <w:rFonts w:cs="Times New Roman"/>
        </w:rPr>
      </w:pPr>
    </w:p>
    <w:p w14:paraId="180BAC3A" w14:textId="1B564449" w:rsidR="00771C68" w:rsidRPr="00262C3F" w:rsidRDefault="00582BAA" w:rsidP="00582BAA">
      <w:pPr>
        <w:shd w:val="clear" w:color="auto" w:fill="FFFFFF"/>
        <w:rPr>
          <w:rFonts w:cs="Times New Roman"/>
        </w:rPr>
      </w:pPr>
      <w:r w:rsidRPr="00262C3F">
        <w:rPr>
          <w:rFonts w:cs="Times New Roman"/>
        </w:rPr>
        <w:t>1</w:t>
      </w:r>
      <w:r w:rsidR="001960F2" w:rsidRPr="00262C3F">
        <w:rPr>
          <w:rFonts w:cs="Times New Roman"/>
        </w:rPr>
        <w:t>4</w:t>
      </w:r>
      <w:r w:rsidRPr="00262C3F">
        <w:rPr>
          <w:rFonts w:cs="Times New Roman"/>
        </w:rPr>
        <w:t>. Please disclose conflicts of interest with manufacturers (line 235 and line 289) mentioned in the manuscript.</w:t>
      </w:r>
    </w:p>
    <w:p w14:paraId="0A8471CB" w14:textId="4926BD1A" w:rsidR="00582BAA" w:rsidRPr="00262C3F" w:rsidRDefault="00CD1AD8" w:rsidP="00582BAA">
      <w:pPr>
        <w:shd w:val="clear" w:color="auto" w:fill="FFFFFF"/>
        <w:rPr>
          <w:rFonts w:cs="Times New Roman"/>
          <w:color w:val="FF0000"/>
        </w:rPr>
      </w:pPr>
      <w:r w:rsidRPr="00262C3F">
        <w:rPr>
          <w:rFonts w:cs="Times New Roman"/>
          <w:color w:val="FF0000"/>
        </w:rPr>
        <w:t>REPLY:</w:t>
      </w:r>
      <w:r w:rsidR="004E3FCA" w:rsidRPr="00262C3F">
        <w:rPr>
          <w:rFonts w:cs="Times New Roman"/>
          <w:color w:val="FF0000"/>
        </w:rPr>
        <w:t xml:space="preserve"> I</w:t>
      </w:r>
      <w:r w:rsidR="00BF0D76" w:rsidRPr="00262C3F">
        <w:rPr>
          <w:rFonts w:cs="Times New Roman"/>
          <w:color w:val="FF0000"/>
        </w:rPr>
        <w:t>t has been descripted in the secction</w:t>
      </w:r>
      <w:r w:rsidR="00A86067" w:rsidRPr="00262C3F">
        <w:rPr>
          <w:rFonts w:cs="Times New Roman"/>
          <w:color w:val="FF0000"/>
        </w:rPr>
        <w:t xml:space="preserve"> </w:t>
      </w:r>
    </w:p>
    <w:p w14:paraId="05F80864" w14:textId="77777777" w:rsidR="00BF0D76" w:rsidRPr="00262C3F" w:rsidRDefault="00BF0D76" w:rsidP="00582BAA">
      <w:pPr>
        <w:shd w:val="clear" w:color="auto" w:fill="FFFFFF"/>
        <w:rPr>
          <w:rFonts w:cs="Times New Roman"/>
        </w:rPr>
      </w:pPr>
    </w:p>
    <w:p w14:paraId="6C217B10" w14:textId="0BA85DB5" w:rsidR="00582BAA" w:rsidRPr="00262C3F" w:rsidRDefault="00582BAA" w:rsidP="00542246">
      <w:pPr>
        <w:pStyle w:val="Default"/>
        <w:suppressAutoHyphens/>
        <w:jc w:val="both"/>
        <w:rPr>
          <w:rFonts w:ascii="Times New Roman" w:hAnsi="Times New Roman" w:cs="Times New Roman"/>
          <w:b/>
          <w:bCs/>
          <w:color w:val="000000" w:themeColor="text1"/>
          <w:sz w:val="24"/>
          <w:szCs w:val="24"/>
          <w:highlight w:val="yellow"/>
        </w:rPr>
      </w:pPr>
    </w:p>
    <w:p w14:paraId="49B35DA5" w14:textId="77777777" w:rsidR="00582BAA" w:rsidRPr="00262C3F" w:rsidRDefault="00582BAA" w:rsidP="00542246">
      <w:pPr>
        <w:pStyle w:val="Default"/>
        <w:suppressAutoHyphens/>
        <w:jc w:val="both"/>
        <w:rPr>
          <w:rFonts w:ascii="Times New Roman" w:hAnsi="Times New Roman" w:cs="Times New Roman"/>
          <w:b/>
          <w:bCs/>
          <w:sz w:val="24"/>
          <w:szCs w:val="24"/>
        </w:rPr>
      </w:pPr>
    </w:p>
    <w:p w14:paraId="7AAF8B14" w14:textId="509E73CD" w:rsidR="00356010" w:rsidRPr="00262C3F" w:rsidRDefault="00356010" w:rsidP="00542246">
      <w:pPr>
        <w:pStyle w:val="Default"/>
        <w:suppressAutoHyphens/>
        <w:jc w:val="both"/>
        <w:rPr>
          <w:rFonts w:ascii="Times New Roman" w:hAnsi="Times New Roman" w:cs="Times New Roman"/>
          <w:b/>
          <w:bCs/>
          <w:sz w:val="24"/>
          <w:szCs w:val="24"/>
        </w:rPr>
      </w:pPr>
    </w:p>
    <w:sectPr w:rsidR="00356010" w:rsidRPr="00262C3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5D6F" w14:textId="77777777" w:rsidR="00E67F5D" w:rsidRDefault="00E67F5D">
      <w:r>
        <w:separator/>
      </w:r>
    </w:p>
  </w:endnote>
  <w:endnote w:type="continuationSeparator" w:id="0">
    <w:p w14:paraId="377E47CC" w14:textId="77777777" w:rsidR="00E67F5D" w:rsidRDefault="00E6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5984" w14:textId="77777777" w:rsidR="00BF68DA" w:rsidRDefault="00BF68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B1C9" w14:textId="77777777" w:rsidR="00E67F5D" w:rsidRDefault="00E67F5D">
      <w:r>
        <w:separator/>
      </w:r>
    </w:p>
  </w:footnote>
  <w:footnote w:type="continuationSeparator" w:id="0">
    <w:p w14:paraId="03B26EE3" w14:textId="77777777" w:rsidR="00E67F5D" w:rsidRDefault="00E6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EC0" w14:textId="77777777" w:rsidR="00BF68DA" w:rsidRDefault="00BF68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C24"/>
    <w:multiLevelType w:val="hybridMultilevel"/>
    <w:tmpl w:val="8E0A907C"/>
    <w:styleLink w:val="ImportedStyle1"/>
    <w:lvl w:ilvl="0" w:tplc="7FFC7986">
      <w:start w:val="1"/>
      <w:numFmt w:val="decimal"/>
      <w:lvlText w:val="%1."/>
      <w:lvlJc w:val="left"/>
      <w:pPr>
        <w:ind w:left="42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24BC16">
      <w:start w:val="1"/>
      <w:numFmt w:val="upperRoman"/>
      <w:lvlText w:val="(%2)"/>
      <w:lvlJc w:val="left"/>
      <w:pPr>
        <w:ind w:left="11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85494">
      <w:start w:val="1"/>
      <w:numFmt w:val="upperRoman"/>
      <w:lvlText w:val="(%3)"/>
      <w:lvlJc w:val="left"/>
      <w:pPr>
        <w:ind w:left="1410" w:hanging="5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B451D2">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2B7E4">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942D76">
      <w:start w:val="1"/>
      <w:numFmt w:val="lowerRoman"/>
      <w:lvlText w:val="%6."/>
      <w:lvlJc w:val="left"/>
      <w:pPr>
        <w:ind w:left="252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EE9D52">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4CD050">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284CD2">
      <w:start w:val="1"/>
      <w:numFmt w:val="lowerRoman"/>
      <w:lvlText w:val="%9."/>
      <w:lvlJc w:val="left"/>
      <w:pPr>
        <w:ind w:left="378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393060"/>
    <w:multiLevelType w:val="hybridMultilevel"/>
    <w:tmpl w:val="8E0A907C"/>
    <w:numStyleLink w:val="ImportedStyle1"/>
  </w:abstractNum>
  <w:abstractNum w:abstractNumId="2" w15:restartNumberingAfterBreak="0">
    <w:nsid w:val="27022F87"/>
    <w:multiLevelType w:val="hybridMultilevel"/>
    <w:tmpl w:val="3ED6F13C"/>
    <w:lvl w:ilvl="0" w:tplc="2F46F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385AA3"/>
    <w:multiLevelType w:val="hybridMultilevel"/>
    <w:tmpl w:val="783615BC"/>
    <w:lvl w:ilvl="0" w:tplc="7DCA2F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0812F6"/>
    <w:multiLevelType w:val="hybridMultilevel"/>
    <w:tmpl w:val="36E43228"/>
    <w:lvl w:ilvl="0" w:tplc="402C2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E7EC8"/>
    <w:multiLevelType w:val="hybridMultilevel"/>
    <w:tmpl w:val="D09220B8"/>
    <w:lvl w:ilvl="0" w:tplc="3EB86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EB28B6"/>
    <w:multiLevelType w:val="hybridMultilevel"/>
    <w:tmpl w:val="863663BA"/>
    <w:lvl w:ilvl="0" w:tplc="4EFCAD4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1F2EE8"/>
    <w:multiLevelType w:val="hybridMultilevel"/>
    <w:tmpl w:val="528AFA74"/>
    <w:lvl w:ilvl="0" w:tplc="327E8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03ED9"/>
    <w:multiLevelType w:val="hybridMultilevel"/>
    <w:tmpl w:val="BD4CB0A4"/>
    <w:lvl w:ilvl="0" w:tplc="D9589D58">
      <w:start w:val="1"/>
      <w:numFmt w:val="decimal"/>
      <w:lvlText w:val="(%1)"/>
      <w:lvlJc w:val="left"/>
      <w:pPr>
        <w:ind w:left="360" w:hanging="360"/>
      </w:pPr>
      <w:rPr>
        <w:rFonts w:eastAsia="Arial Unicode M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29595195">
    <w:abstractNumId w:val="0"/>
  </w:num>
  <w:num w:numId="2" w16cid:durableId="1495225725">
    <w:abstractNumId w:val="1"/>
  </w:num>
  <w:num w:numId="3" w16cid:durableId="255602442">
    <w:abstractNumId w:val="3"/>
  </w:num>
  <w:num w:numId="4" w16cid:durableId="327562634">
    <w:abstractNumId w:val="4"/>
  </w:num>
  <w:num w:numId="5" w16cid:durableId="195431171">
    <w:abstractNumId w:val="6"/>
  </w:num>
  <w:num w:numId="6" w16cid:durableId="1429352009">
    <w:abstractNumId w:val="8"/>
  </w:num>
  <w:num w:numId="7" w16cid:durableId="160973154">
    <w:abstractNumId w:val="5"/>
  </w:num>
  <w:num w:numId="8" w16cid:durableId="577593374">
    <w:abstractNumId w:val="2"/>
  </w:num>
  <w:num w:numId="9" w16cid:durableId="608200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6D"/>
    <w:rsid w:val="0002356E"/>
    <w:rsid w:val="000335AE"/>
    <w:rsid w:val="000424DF"/>
    <w:rsid w:val="00056CD8"/>
    <w:rsid w:val="00066F60"/>
    <w:rsid w:val="000728A6"/>
    <w:rsid w:val="0007570B"/>
    <w:rsid w:val="00085C66"/>
    <w:rsid w:val="00087A8B"/>
    <w:rsid w:val="000A5405"/>
    <w:rsid w:val="000D0CED"/>
    <w:rsid w:val="00164E60"/>
    <w:rsid w:val="00174F66"/>
    <w:rsid w:val="001960F2"/>
    <w:rsid w:val="00196CC9"/>
    <w:rsid w:val="001F3F6D"/>
    <w:rsid w:val="00202169"/>
    <w:rsid w:val="0020316D"/>
    <w:rsid w:val="00204DA4"/>
    <w:rsid w:val="00215FA1"/>
    <w:rsid w:val="00217FD6"/>
    <w:rsid w:val="002319F4"/>
    <w:rsid w:val="002546AE"/>
    <w:rsid w:val="00262C3F"/>
    <w:rsid w:val="002914C6"/>
    <w:rsid w:val="002A2DBD"/>
    <w:rsid w:val="002C0B00"/>
    <w:rsid w:val="002D188F"/>
    <w:rsid w:val="002F1B64"/>
    <w:rsid w:val="0030264F"/>
    <w:rsid w:val="00305C43"/>
    <w:rsid w:val="0030761D"/>
    <w:rsid w:val="00330CC1"/>
    <w:rsid w:val="00356010"/>
    <w:rsid w:val="00364722"/>
    <w:rsid w:val="00374CB0"/>
    <w:rsid w:val="0038183E"/>
    <w:rsid w:val="003A4C05"/>
    <w:rsid w:val="003C7273"/>
    <w:rsid w:val="003F12A6"/>
    <w:rsid w:val="00417195"/>
    <w:rsid w:val="0046290C"/>
    <w:rsid w:val="0046727E"/>
    <w:rsid w:val="00484329"/>
    <w:rsid w:val="004A39CD"/>
    <w:rsid w:val="004E3FCA"/>
    <w:rsid w:val="004E4B06"/>
    <w:rsid w:val="004E728C"/>
    <w:rsid w:val="00504B0E"/>
    <w:rsid w:val="005310DE"/>
    <w:rsid w:val="00542246"/>
    <w:rsid w:val="005460D2"/>
    <w:rsid w:val="00547486"/>
    <w:rsid w:val="005624A3"/>
    <w:rsid w:val="005815CF"/>
    <w:rsid w:val="00582BAA"/>
    <w:rsid w:val="00594BB8"/>
    <w:rsid w:val="005C61D3"/>
    <w:rsid w:val="005D5655"/>
    <w:rsid w:val="005E1F8C"/>
    <w:rsid w:val="00610F64"/>
    <w:rsid w:val="00623263"/>
    <w:rsid w:val="00645ADC"/>
    <w:rsid w:val="00652A56"/>
    <w:rsid w:val="00696B83"/>
    <w:rsid w:val="006A0290"/>
    <w:rsid w:val="006C0286"/>
    <w:rsid w:val="006D501B"/>
    <w:rsid w:val="00730795"/>
    <w:rsid w:val="00757F66"/>
    <w:rsid w:val="00771C68"/>
    <w:rsid w:val="0077262E"/>
    <w:rsid w:val="0078497B"/>
    <w:rsid w:val="007A464C"/>
    <w:rsid w:val="007A738E"/>
    <w:rsid w:val="007B673C"/>
    <w:rsid w:val="007D2B67"/>
    <w:rsid w:val="007F519F"/>
    <w:rsid w:val="007F7517"/>
    <w:rsid w:val="008049AD"/>
    <w:rsid w:val="0084281D"/>
    <w:rsid w:val="00845951"/>
    <w:rsid w:val="0085643E"/>
    <w:rsid w:val="00884D7E"/>
    <w:rsid w:val="008B49AD"/>
    <w:rsid w:val="008D12FB"/>
    <w:rsid w:val="008D677C"/>
    <w:rsid w:val="00916720"/>
    <w:rsid w:val="0098174B"/>
    <w:rsid w:val="009B0122"/>
    <w:rsid w:val="009B3BFD"/>
    <w:rsid w:val="009E72F2"/>
    <w:rsid w:val="009E77F0"/>
    <w:rsid w:val="00A007BA"/>
    <w:rsid w:val="00A03DA4"/>
    <w:rsid w:val="00A60015"/>
    <w:rsid w:val="00A85BD7"/>
    <w:rsid w:val="00A86067"/>
    <w:rsid w:val="00AB6DF4"/>
    <w:rsid w:val="00B362A7"/>
    <w:rsid w:val="00B65C65"/>
    <w:rsid w:val="00BF0D76"/>
    <w:rsid w:val="00BF68DA"/>
    <w:rsid w:val="00C243C3"/>
    <w:rsid w:val="00C52822"/>
    <w:rsid w:val="00C572B8"/>
    <w:rsid w:val="00C6261C"/>
    <w:rsid w:val="00C72371"/>
    <w:rsid w:val="00C84D09"/>
    <w:rsid w:val="00CD1AD8"/>
    <w:rsid w:val="00CE6D46"/>
    <w:rsid w:val="00D3543E"/>
    <w:rsid w:val="00D46147"/>
    <w:rsid w:val="00D51814"/>
    <w:rsid w:val="00D64692"/>
    <w:rsid w:val="00DA732C"/>
    <w:rsid w:val="00DA7FDE"/>
    <w:rsid w:val="00DF4B59"/>
    <w:rsid w:val="00DF639E"/>
    <w:rsid w:val="00E049C1"/>
    <w:rsid w:val="00E15DA6"/>
    <w:rsid w:val="00E27EF7"/>
    <w:rsid w:val="00E314F7"/>
    <w:rsid w:val="00E3219C"/>
    <w:rsid w:val="00E67F5D"/>
    <w:rsid w:val="00E96563"/>
    <w:rsid w:val="00EB575E"/>
    <w:rsid w:val="00ED34B1"/>
    <w:rsid w:val="00EE60F2"/>
    <w:rsid w:val="00F016F3"/>
    <w:rsid w:val="00F1629F"/>
    <w:rsid w:val="00F8684B"/>
    <w:rsid w:val="00F96DC7"/>
    <w:rsid w:val="00FD2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57B3"/>
  <w15:docId w15:val="{1D8579E8-223B-0341-9003-24C628D8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4">
    <w:name w:val="heading 4"/>
    <w:basedOn w:val="a"/>
    <w:link w:val="40"/>
    <w:uiPriority w:val="9"/>
    <w:qFormat/>
    <w:rsid w:val="0059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宋体" w:eastAsia="宋体" w:hAnsi="宋体" w:cs="宋体"/>
      <w:b/>
      <w:bCs/>
      <w:color w:val="auto"/>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a3"/>
    <w:rPr>
      <w:outline w:val="0"/>
      <w:color w:val="0563C1"/>
      <w:u w:val="single" w:color="0563C1"/>
    </w:rPr>
  </w:style>
  <w:style w:type="paragraph" w:styleId="a4">
    <w:name w:val="List Paragraph"/>
    <w:uiPriority w:val="34"/>
    <w:qFormat/>
    <w:pPr>
      <w:ind w:firstLine="420"/>
    </w:pPr>
    <w:rPr>
      <w:rFonts w:ascii="宋体" w:eastAsia="宋体" w:hAnsi="宋体" w:cs="宋体"/>
      <w:color w:val="000000"/>
      <w:sz w:val="24"/>
      <w:szCs w:val="24"/>
      <w:u w:color="000000"/>
    </w:rPr>
  </w:style>
  <w:style w:type="character" w:customStyle="1" w:styleId="None">
    <w:name w:val="None"/>
  </w:style>
  <w:style w:type="character" w:customStyle="1" w:styleId="Hyperlink1">
    <w:name w:val="Hyperlink.1"/>
    <w:basedOn w:val="None"/>
    <w:rPr>
      <w:outline w:val="0"/>
      <w:color w:val="0352FF"/>
      <w:u w:val="single" w:color="0252FF"/>
    </w:rPr>
  </w:style>
  <w:style w:type="character" w:customStyle="1" w:styleId="Hyperlink2">
    <w:name w:val="Hyperlink.2"/>
    <w:basedOn w:val="None"/>
    <w:rPr>
      <w:u w:val="single" w:color="2E74B5"/>
      <w:lang w:val="en-US"/>
    </w:rPr>
  </w:style>
  <w:style w:type="paragraph" w:styleId="a5">
    <w:name w:val="annotation text"/>
    <w:basedOn w:val="a"/>
    <w:link w:val="a6"/>
    <w:uiPriority w:val="99"/>
    <w:semiHidden/>
    <w:unhideWhenUsed/>
    <w:rPr>
      <w:sz w:val="20"/>
      <w:szCs w:val="20"/>
    </w:rPr>
  </w:style>
  <w:style w:type="character" w:customStyle="1" w:styleId="a6">
    <w:name w:val="批注文字 字符"/>
    <w:basedOn w:val="a0"/>
    <w:link w:val="a5"/>
    <w:uiPriority w:val="99"/>
    <w:semiHidden/>
    <w:rPr>
      <w:rFonts w:cs="Arial Unicode MS"/>
      <w:color w:val="000000"/>
      <w:u w:color="00000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A0290"/>
    <w:rPr>
      <w:rFonts w:cs="Times New Roman"/>
      <w:sz w:val="18"/>
      <w:szCs w:val="18"/>
    </w:rPr>
  </w:style>
  <w:style w:type="character" w:customStyle="1" w:styleId="a9">
    <w:name w:val="批注框文本 字符"/>
    <w:basedOn w:val="a0"/>
    <w:link w:val="a8"/>
    <w:uiPriority w:val="99"/>
    <w:semiHidden/>
    <w:rsid w:val="006A0290"/>
    <w:rPr>
      <w:color w:val="000000"/>
      <w:sz w:val="18"/>
      <w:szCs w:val="18"/>
      <w:u w:color="000000"/>
    </w:rPr>
  </w:style>
  <w:style w:type="numbering" w:customStyle="1" w:styleId="ImportedStyle1">
    <w:name w:val="Imported Style 1"/>
    <w:rsid w:val="002546AE"/>
    <w:pPr>
      <w:numPr>
        <w:numId w:val="1"/>
      </w:numPr>
    </w:pPr>
  </w:style>
  <w:style w:type="character" w:styleId="aa">
    <w:name w:val="Unresolved Mention"/>
    <w:basedOn w:val="a0"/>
    <w:uiPriority w:val="99"/>
    <w:semiHidden/>
    <w:unhideWhenUsed/>
    <w:rsid w:val="0030264F"/>
    <w:rPr>
      <w:color w:val="605E5C"/>
      <w:shd w:val="clear" w:color="auto" w:fill="E1DFDD"/>
    </w:rPr>
  </w:style>
  <w:style w:type="paragraph" w:styleId="ab">
    <w:name w:val="annotation subject"/>
    <w:basedOn w:val="a5"/>
    <w:next w:val="a5"/>
    <w:link w:val="ac"/>
    <w:uiPriority w:val="99"/>
    <w:semiHidden/>
    <w:unhideWhenUsed/>
    <w:rsid w:val="000D0CED"/>
    <w:rPr>
      <w:b/>
      <w:bCs/>
      <w:sz w:val="24"/>
      <w:szCs w:val="24"/>
    </w:rPr>
  </w:style>
  <w:style w:type="character" w:customStyle="1" w:styleId="ac">
    <w:name w:val="批注主题 字符"/>
    <w:basedOn w:val="a6"/>
    <w:link w:val="ab"/>
    <w:uiPriority w:val="99"/>
    <w:semiHidden/>
    <w:rsid w:val="000D0CED"/>
    <w:rPr>
      <w:rFonts w:cs="Arial Unicode MS"/>
      <w:b/>
      <w:bCs/>
      <w:color w:val="000000"/>
      <w:sz w:val="24"/>
      <w:szCs w:val="24"/>
      <w:u w:color="000000"/>
    </w:rPr>
  </w:style>
  <w:style w:type="character" w:customStyle="1" w:styleId="40">
    <w:name w:val="标题 4 字符"/>
    <w:basedOn w:val="a0"/>
    <w:link w:val="4"/>
    <w:uiPriority w:val="9"/>
    <w:rsid w:val="00594BB8"/>
    <w:rPr>
      <w:rFonts w:ascii="宋体" w:eastAsia="宋体" w:hAnsi="宋体" w:cs="宋体"/>
      <w:b/>
      <w:bCs/>
      <w:sz w:val="24"/>
      <w:szCs w:val="24"/>
      <w:bdr w:val="none" w:sz="0" w:space="0" w:color="auto"/>
    </w:rPr>
  </w:style>
  <w:style w:type="character" w:styleId="ad">
    <w:name w:val="FollowedHyperlink"/>
    <w:basedOn w:val="a0"/>
    <w:uiPriority w:val="99"/>
    <w:semiHidden/>
    <w:unhideWhenUsed/>
    <w:rsid w:val="00204DA4"/>
    <w:rPr>
      <w:color w:val="FF00FF" w:themeColor="followedHyperlink"/>
      <w:u w:val="single"/>
    </w:rPr>
  </w:style>
  <w:style w:type="paragraph" w:customStyle="1" w:styleId="body">
    <w:name w:val="body"/>
    <w:basedOn w:val="a"/>
    <w:rsid w:val="004A39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color w:val="auto"/>
      <w:bdr w:val="none" w:sz="0" w:space="0" w:color="auto"/>
    </w:rPr>
  </w:style>
  <w:style w:type="paragraph" w:styleId="ae">
    <w:name w:val="Normal (Web)"/>
    <w:basedOn w:val="a"/>
    <w:uiPriority w:val="99"/>
    <w:unhideWhenUsed/>
    <w:rsid w:val="00C84D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color w:val="auto"/>
      <w:bdr w:val="none" w:sz="0" w:space="0" w:color="auto"/>
    </w:rPr>
  </w:style>
  <w:style w:type="character" w:customStyle="1" w:styleId="Hyperlink3">
    <w:name w:val="Hyperlink.3"/>
    <w:basedOn w:val="None"/>
    <w:rsid w:val="002C0B00"/>
    <w:rPr>
      <w:outline w:val="0"/>
      <w:color w:val="0352FF"/>
      <w:u w:val="single" w:color="0252FF"/>
    </w:rPr>
  </w:style>
  <w:style w:type="character" w:styleId="af">
    <w:name w:val="Emphasis"/>
    <w:basedOn w:val="a0"/>
    <w:uiPriority w:val="20"/>
    <w:qFormat/>
    <w:rsid w:val="00D46147"/>
    <w:rPr>
      <w:i/>
      <w:iCs/>
    </w:rPr>
  </w:style>
  <w:style w:type="character" w:styleId="af0">
    <w:name w:val="page number"/>
    <w:basedOn w:val="a0"/>
    <w:uiPriority w:val="99"/>
    <w:semiHidden/>
    <w:unhideWhenUsed/>
    <w:rsid w:val="003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7725">
      <w:bodyDiv w:val="1"/>
      <w:marLeft w:val="0"/>
      <w:marRight w:val="0"/>
      <w:marTop w:val="0"/>
      <w:marBottom w:val="0"/>
      <w:divBdr>
        <w:top w:val="none" w:sz="0" w:space="0" w:color="auto"/>
        <w:left w:val="none" w:sz="0" w:space="0" w:color="auto"/>
        <w:bottom w:val="none" w:sz="0" w:space="0" w:color="auto"/>
        <w:right w:val="none" w:sz="0" w:space="0" w:color="auto"/>
      </w:divBdr>
    </w:div>
    <w:div w:id="312880470">
      <w:bodyDiv w:val="1"/>
      <w:marLeft w:val="0"/>
      <w:marRight w:val="0"/>
      <w:marTop w:val="0"/>
      <w:marBottom w:val="0"/>
      <w:divBdr>
        <w:top w:val="none" w:sz="0" w:space="0" w:color="auto"/>
        <w:left w:val="none" w:sz="0" w:space="0" w:color="auto"/>
        <w:bottom w:val="none" w:sz="0" w:space="0" w:color="auto"/>
        <w:right w:val="none" w:sz="0" w:space="0" w:color="auto"/>
      </w:divBdr>
    </w:div>
    <w:div w:id="66644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90151">
          <w:marLeft w:val="0"/>
          <w:marRight w:val="0"/>
          <w:marTop w:val="0"/>
          <w:marBottom w:val="0"/>
          <w:divBdr>
            <w:top w:val="none" w:sz="0" w:space="0" w:color="auto"/>
            <w:left w:val="none" w:sz="0" w:space="0" w:color="auto"/>
            <w:bottom w:val="none" w:sz="0" w:space="0" w:color="auto"/>
            <w:right w:val="none" w:sz="0" w:space="0" w:color="auto"/>
          </w:divBdr>
          <w:divsChild>
            <w:div w:id="2122725413">
              <w:marLeft w:val="0"/>
              <w:marRight w:val="0"/>
              <w:marTop w:val="0"/>
              <w:marBottom w:val="0"/>
              <w:divBdr>
                <w:top w:val="none" w:sz="0" w:space="0" w:color="auto"/>
                <w:left w:val="none" w:sz="0" w:space="0" w:color="auto"/>
                <w:bottom w:val="none" w:sz="0" w:space="0" w:color="auto"/>
                <w:right w:val="none" w:sz="0" w:space="0" w:color="auto"/>
              </w:divBdr>
              <w:divsChild>
                <w:div w:id="18445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073">
      <w:bodyDiv w:val="1"/>
      <w:marLeft w:val="0"/>
      <w:marRight w:val="0"/>
      <w:marTop w:val="0"/>
      <w:marBottom w:val="0"/>
      <w:divBdr>
        <w:top w:val="none" w:sz="0" w:space="0" w:color="auto"/>
        <w:left w:val="none" w:sz="0" w:space="0" w:color="auto"/>
        <w:bottom w:val="none" w:sz="0" w:space="0" w:color="auto"/>
        <w:right w:val="none" w:sz="0" w:space="0" w:color="auto"/>
      </w:divBdr>
    </w:div>
    <w:div w:id="890307952">
      <w:bodyDiv w:val="1"/>
      <w:marLeft w:val="0"/>
      <w:marRight w:val="0"/>
      <w:marTop w:val="0"/>
      <w:marBottom w:val="0"/>
      <w:divBdr>
        <w:top w:val="none" w:sz="0" w:space="0" w:color="auto"/>
        <w:left w:val="none" w:sz="0" w:space="0" w:color="auto"/>
        <w:bottom w:val="none" w:sz="0" w:space="0" w:color="auto"/>
        <w:right w:val="none" w:sz="0" w:space="0" w:color="auto"/>
      </w:divBdr>
      <w:divsChild>
        <w:div w:id="17590252">
          <w:marLeft w:val="0"/>
          <w:marRight w:val="0"/>
          <w:marTop w:val="0"/>
          <w:marBottom w:val="0"/>
          <w:divBdr>
            <w:top w:val="none" w:sz="0" w:space="0" w:color="auto"/>
            <w:left w:val="none" w:sz="0" w:space="0" w:color="auto"/>
            <w:bottom w:val="none" w:sz="0" w:space="0" w:color="auto"/>
            <w:right w:val="none" w:sz="0" w:space="0" w:color="auto"/>
          </w:divBdr>
        </w:div>
        <w:div w:id="1782339142">
          <w:marLeft w:val="0"/>
          <w:marRight w:val="0"/>
          <w:marTop w:val="0"/>
          <w:marBottom w:val="0"/>
          <w:divBdr>
            <w:top w:val="none" w:sz="0" w:space="0" w:color="auto"/>
            <w:left w:val="none" w:sz="0" w:space="0" w:color="auto"/>
            <w:bottom w:val="none" w:sz="0" w:space="0" w:color="auto"/>
            <w:right w:val="none" w:sz="0" w:space="0" w:color="auto"/>
          </w:divBdr>
        </w:div>
        <w:div w:id="1605770734">
          <w:marLeft w:val="0"/>
          <w:marRight w:val="0"/>
          <w:marTop w:val="0"/>
          <w:marBottom w:val="0"/>
          <w:divBdr>
            <w:top w:val="none" w:sz="0" w:space="0" w:color="auto"/>
            <w:left w:val="none" w:sz="0" w:space="0" w:color="auto"/>
            <w:bottom w:val="none" w:sz="0" w:space="0" w:color="auto"/>
            <w:right w:val="none" w:sz="0" w:space="0" w:color="auto"/>
          </w:divBdr>
        </w:div>
        <w:div w:id="987170049">
          <w:marLeft w:val="0"/>
          <w:marRight w:val="0"/>
          <w:marTop w:val="0"/>
          <w:marBottom w:val="0"/>
          <w:divBdr>
            <w:top w:val="none" w:sz="0" w:space="0" w:color="auto"/>
            <w:left w:val="none" w:sz="0" w:space="0" w:color="auto"/>
            <w:bottom w:val="none" w:sz="0" w:space="0" w:color="auto"/>
            <w:right w:val="none" w:sz="0" w:space="0" w:color="auto"/>
          </w:divBdr>
        </w:div>
        <w:div w:id="1840121002">
          <w:marLeft w:val="0"/>
          <w:marRight w:val="0"/>
          <w:marTop w:val="0"/>
          <w:marBottom w:val="0"/>
          <w:divBdr>
            <w:top w:val="none" w:sz="0" w:space="0" w:color="auto"/>
            <w:left w:val="none" w:sz="0" w:space="0" w:color="auto"/>
            <w:bottom w:val="none" w:sz="0" w:space="0" w:color="auto"/>
            <w:right w:val="none" w:sz="0" w:space="0" w:color="auto"/>
          </w:divBdr>
        </w:div>
        <w:div w:id="2044402379">
          <w:marLeft w:val="0"/>
          <w:marRight w:val="0"/>
          <w:marTop w:val="0"/>
          <w:marBottom w:val="0"/>
          <w:divBdr>
            <w:top w:val="none" w:sz="0" w:space="0" w:color="auto"/>
            <w:left w:val="none" w:sz="0" w:space="0" w:color="auto"/>
            <w:bottom w:val="none" w:sz="0" w:space="0" w:color="auto"/>
            <w:right w:val="none" w:sz="0" w:space="0" w:color="auto"/>
          </w:divBdr>
        </w:div>
        <w:div w:id="2123256866">
          <w:marLeft w:val="0"/>
          <w:marRight w:val="0"/>
          <w:marTop w:val="0"/>
          <w:marBottom w:val="0"/>
          <w:divBdr>
            <w:top w:val="none" w:sz="0" w:space="0" w:color="auto"/>
            <w:left w:val="none" w:sz="0" w:space="0" w:color="auto"/>
            <w:bottom w:val="none" w:sz="0" w:space="0" w:color="auto"/>
            <w:right w:val="none" w:sz="0" w:space="0" w:color="auto"/>
          </w:divBdr>
        </w:div>
        <w:div w:id="954480961">
          <w:marLeft w:val="0"/>
          <w:marRight w:val="0"/>
          <w:marTop w:val="0"/>
          <w:marBottom w:val="0"/>
          <w:divBdr>
            <w:top w:val="none" w:sz="0" w:space="0" w:color="auto"/>
            <w:left w:val="none" w:sz="0" w:space="0" w:color="auto"/>
            <w:bottom w:val="none" w:sz="0" w:space="0" w:color="auto"/>
            <w:right w:val="none" w:sz="0" w:space="0" w:color="auto"/>
          </w:divBdr>
        </w:div>
        <w:div w:id="85737148">
          <w:marLeft w:val="0"/>
          <w:marRight w:val="0"/>
          <w:marTop w:val="0"/>
          <w:marBottom w:val="0"/>
          <w:divBdr>
            <w:top w:val="none" w:sz="0" w:space="0" w:color="auto"/>
            <w:left w:val="none" w:sz="0" w:space="0" w:color="auto"/>
            <w:bottom w:val="none" w:sz="0" w:space="0" w:color="auto"/>
            <w:right w:val="none" w:sz="0" w:space="0" w:color="auto"/>
          </w:divBdr>
        </w:div>
        <w:div w:id="1188176100">
          <w:marLeft w:val="0"/>
          <w:marRight w:val="0"/>
          <w:marTop w:val="0"/>
          <w:marBottom w:val="0"/>
          <w:divBdr>
            <w:top w:val="none" w:sz="0" w:space="0" w:color="auto"/>
            <w:left w:val="none" w:sz="0" w:space="0" w:color="auto"/>
            <w:bottom w:val="none" w:sz="0" w:space="0" w:color="auto"/>
            <w:right w:val="none" w:sz="0" w:space="0" w:color="auto"/>
          </w:divBdr>
        </w:div>
        <w:div w:id="1600793915">
          <w:marLeft w:val="0"/>
          <w:marRight w:val="0"/>
          <w:marTop w:val="0"/>
          <w:marBottom w:val="0"/>
          <w:divBdr>
            <w:top w:val="none" w:sz="0" w:space="0" w:color="auto"/>
            <w:left w:val="none" w:sz="0" w:space="0" w:color="auto"/>
            <w:bottom w:val="none" w:sz="0" w:space="0" w:color="auto"/>
            <w:right w:val="none" w:sz="0" w:space="0" w:color="auto"/>
          </w:divBdr>
        </w:div>
        <w:div w:id="864369135">
          <w:marLeft w:val="0"/>
          <w:marRight w:val="0"/>
          <w:marTop w:val="0"/>
          <w:marBottom w:val="0"/>
          <w:divBdr>
            <w:top w:val="none" w:sz="0" w:space="0" w:color="auto"/>
            <w:left w:val="none" w:sz="0" w:space="0" w:color="auto"/>
            <w:bottom w:val="none" w:sz="0" w:space="0" w:color="auto"/>
            <w:right w:val="none" w:sz="0" w:space="0" w:color="auto"/>
          </w:divBdr>
        </w:div>
        <w:div w:id="373964595">
          <w:marLeft w:val="0"/>
          <w:marRight w:val="0"/>
          <w:marTop w:val="0"/>
          <w:marBottom w:val="0"/>
          <w:divBdr>
            <w:top w:val="none" w:sz="0" w:space="0" w:color="auto"/>
            <w:left w:val="none" w:sz="0" w:space="0" w:color="auto"/>
            <w:bottom w:val="none" w:sz="0" w:space="0" w:color="auto"/>
            <w:right w:val="none" w:sz="0" w:space="0" w:color="auto"/>
          </w:divBdr>
        </w:div>
        <w:div w:id="659501876">
          <w:marLeft w:val="0"/>
          <w:marRight w:val="0"/>
          <w:marTop w:val="0"/>
          <w:marBottom w:val="0"/>
          <w:divBdr>
            <w:top w:val="none" w:sz="0" w:space="0" w:color="auto"/>
            <w:left w:val="none" w:sz="0" w:space="0" w:color="auto"/>
            <w:bottom w:val="none" w:sz="0" w:space="0" w:color="auto"/>
            <w:right w:val="none" w:sz="0" w:space="0" w:color="auto"/>
          </w:divBdr>
        </w:div>
        <w:div w:id="1777745422">
          <w:marLeft w:val="0"/>
          <w:marRight w:val="0"/>
          <w:marTop w:val="0"/>
          <w:marBottom w:val="0"/>
          <w:divBdr>
            <w:top w:val="none" w:sz="0" w:space="0" w:color="auto"/>
            <w:left w:val="none" w:sz="0" w:space="0" w:color="auto"/>
            <w:bottom w:val="none" w:sz="0" w:space="0" w:color="auto"/>
            <w:right w:val="none" w:sz="0" w:space="0" w:color="auto"/>
          </w:divBdr>
        </w:div>
        <w:div w:id="1187020278">
          <w:marLeft w:val="0"/>
          <w:marRight w:val="0"/>
          <w:marTop w:val="0"/>
          <w:marBottom w:val="0"/>
          <w:divBdr>
            <w:top w:val="none" w:sz="0" w:space="0" w:color="auto"/>
            <w:left w:val="none" w:sz="0" w:space="0" w:color="auto"/>
            <w:bottom w:val="none" w:sz="0" w:space="0" w:color="auto"/>
            <w:right w:val="none" w:sz="0" w:space="0" w:color="auto"/>
          </w:divBdr>
        </w:div>
        <w:div w:id="1796672882">
          <w:marLeft w:val="0"/>
          <w:marRight w:val="0"/>
          <w:marTop w:val="0"/>
          <w:marBottom w:val="0"/>
          <w:divBdr>
            <w:top w:val="none" w:sz="0" w:space="0" w:color="auto"/>
            <w:left w:val="none" w:sz="0" w:space="0" w:color="auto"/>
            <w:bottom w:val="none" w:sz="0" w:space="0" w:color="auto"/>
            <w:right w:val="none" w:sz="0" w:space="0" w:color="auto"/>
          </w:divBdr>
        </w:div>
        <w:div w:id="1326788698">
          <w:marLeft w:val="0"/>
          <w:marRight w:val="0"/>
          <w:marTop w:val="0"/>
          <w:marBottom w:val="0"/>
          <w:divBdr>
            <w:top w:val="none" w:sz="0" w:space="0" w:color="auto"/>
            <w:left w:val="none" w:sz="0" w:space="0" w:color="auto"/>
            <w:bottom w:val="none" w:sz="0" w:space="0" w:color="auto"/>
            <w:right w:val="none" w:sz="0" w:space="0" w:color="auto"/>
          </w:divBdr>
        </w:div>
        <w:div w:id="133528697">
          <w:marLeft w:val="0"/>
          <w:marRight w:val="0"/>
          <w:marTop w:val="0"/>
          <w:marBottom w:val="0"/>
          <w:divBdr>
            <w:top w:val="none" w:sz="0" w:space="0" w:color="auto"/>
            <w:left w:val="none" w:sz="0" w:space="0" w:color="auto"/>
            <w:bottom w:val="none" w:sz="0" w:space="0" w:color="auto"/>
            <w:right w:val="none" w:sz="0" w:space="0" w:color="auto"/>
          </w:divBdr>
        </w:div>
        <w:div w:id="1543715698">
          <w:marLeft w:val="0"/>
          <w:marRight w:val="0"/>
          <w:marTop w:val="0"/>
          <w:marBottom w:val="0"/>
          <w:divBdr>
            <w:top w:val="none" w:sz="0" w:space="0" w:color="auto"/>
            <w:left w:val="none" w:sz="0" w:space="0" w:color="auto"/>
            <w:bottom w:val="none" w:sz="0" w:space="0" w:color="auto"/>
            <w:right w:val="none" w:sz="0" w:space="0" w:color="auto"/>
          </w:divBdr>
        </w:div>
        <w:div w:id="500773457">
          <w:marLeft w:val="0"/>
          <w:marRight w:val="0"/>
          <w:marTop w:val="0"/>
          <w:marBottom w:val="0"/>
          <w:divBdr>
            <w:top w:val="none" w:sz="0" w:space="0" w:color="auto"/>
            <w:left w:val="none" w:sz="0" w:space="0" w:color="auto"/>
            <w:bottom w:val="none" w:sz="0" w:space="0" w:color="auto"/>
            <w:right w:val="none" w:sz="0" w:space="0" w:color="auto"/>
          </w:divBdr>
        </w:div>
        <w:div w:id="1833525920">
          <w:marLeft w:val="0"/>
          <w:marRight w:val="0"/>
          <w:marTop w:val="0"/>
          <w:marBottom w:val="0"/>
          <w:divBdr>
            <w:top w:val="none" w:sz="0" w:space="0" w:color="auto"/>
            <w:left w:val="none" w:sz="0" w:space="0" w:color="auto"/>
            <w:bottom w:val="none" w:sz="0" w:space="0" w:color="auto"/>
            <w:right w:val="none" w:sz="0" w:space="0" w:color="auto"/>
          </w:divBdr>
        </w:div>
        <w:div w:id="949555620">
          <w:marLeft w:val="0"/>
          <w:marRight w:val="0"/>
          <w:marTop w:val="0"/>
          <w:marBottom w:val="0"/>
          <w:divBdr>
            <w:top w:val="none" w:sz="0" w:space="0" w:color="auto"/>
            <w:left w:val="none" w:sz="0" w:space="0" w:color="auto"/>
            <w:bottom w:val="none" w:sz="0" w:space="0" w:color="auto"/>
            <w:right w:val="none" w:sz="0" w:space="0" w:color="auto"/>
          </w:divBdr>
        </w:div>
        <w:div w:id="1574049759">
          <w:marLeft w:val="0"/>
          <w:marRight w:val="0"/>
          <w:marTop w:val="0"/>
          <w:marBottom w:val="0"/>
          <w:divBdr>
            <w:top w:val="none" w:sz="0" w:space="0" w:color="auto"/>
            <w:left w:val="none" w:sz="0" w:space="0" w:color="auto"/>
            <w:bottom w:val="none" w:sz="0" w:space="0" w:color="auto"/>
            <w:right w:val="none" w:sz="0" w:space="0" w:color="auto"/>
          </w:divBdr>
        </w:div>
        <w:div w:id="1725639886">
          <w:marLeft w:val="0"/>
          <w:marRight w:val="0"/>
          <w:marTop w:val="0"/>
          <w:marBottom w:val="0"/>
          <w:divBdr>
            <w:top w:val="none" w:sz="0" w:space="0" w:color="auto"/>
            <w:left w:val="none" w:sz="0" w:space="0" w:color="auto"/>
            <w:bottom w:val="none" w:sz="0" w:space="0" w:color="auto"/>
            <w:right w:val="none" w:sz="0" w:space="0" w:color="auto"/>
          </w:divBdr>
        </w:div>
        <w:div w:id="1947809988">
          <w:marLeft w:val="0"/>
          <w:marRight w:val="0"/>
          <w:marTop w:val="0"/>
          <w:marBottom w:val="0"/>
          <w:divBdr>
            <w:top w:val="none" w:sz="0" w:space="0" w:color="auto"/>
            <w:left w:val="none" w:sz="0" w:space="0" w:color="auto"/>
            <w:bottom w:val="none" w:sz="0" w:space="0" w:color="auto"/>
            <w:right w:val="none" w:sz="0" w:space="0" w:color="auto"/>
          </w:divBdr>
        </w:div>
        <w:div w:id="1045833866">
          <w:marLeft w:val="0"/>
          <w:marRight w:val="0"/>
          <w:marTop w:val="0"/>
          <w:marBottom w:val="0"/>
          <w:divBdr>
            <w:top w:val="none" w:sz="0" w:space="0" w:color="auto"/>
            <w:left w:val="none" w:sz="0" w:space="0" w:color="auto"/>
            <w:bottom w:val="none" w:sz="0" w:space="0" w:color="auto"/>
            <w:right w:val="none" w:sz="0" w:space="0" w:color="auto"/>
          </w:divBdr>
        </w:div>
        <w:div w:id="932251048">
          <w:marLeft w:val="0"/>
          <w:marRight w:val="0"/>
          <w:marTop w:val="0"/>
          <w:marBottom w:val="0"/>
          <w:divBdr>
            <w:top w:val="none" w:sz="0" w:space="0" w:color="auto"/>
            <w:left w:val="none" w:sz="0" w:space="0" w:color="auto"/>
            <w:bottom w:val="none" w:sz="0" w:space="0" w:color="auto"/>
            <w:right w:val="none" w:sz="0" w:space="0" w:color="auto"/>
          </w:divBdr>
        </w:div>
        <w:div w:id="136849519">
          <w:marLeft w:val="0"/>
          <w:marRight w:val="0"/>
          <w:marTop w:val="0"/>
          <w:marBottom w:val="0"/>
          <w:divBdr>
            <w:top w:val="none" w:sz="0" w:space="0" w:color="auto"/>
            <w:left w:val="none" w:sz="0" w:space="0" w:color="auto"/>
            <w:bottom w:val="none" w:sz="0" w:space="0" w:color="auto"/>
            <w:right w:val="none" w:sz="0" w:space="0" w:color="auto"/>
          </w:divBdr>
        </w:div>
        <w:div w:id="908154902">
          <w:marLeft w:val="0"/>
          <w:marRight w:val="0"/>
          <w:marTop w:val="0"/>
          <w:marBottom w:val="0"/>
          <w:divBdr>
            <w:top w:val="none" w:sz="0" w:space="0" w:color="auto"/>
            <w:left w:val="none" w:sz="0" w:space="0" w:color="auto"/>
            <w:bottom w:val="none" w:sz="0" w:space="0" w:color="auto"/>
            <w:right w:val="none" w:sz="0" w:space="0" w:color="auto"/>
          </w:divBdr>
        </w:div>
        <w:div w:id="1527520351">
          <w:marLeft w:val="0"/>
          <w:marRight w:val="0"/>
          <w:marTop w:val="0"/>
          <w:marBottom w:val="0"/>
          <w:divBdr>
            <w:top w:val="none" w:sz="0" w:space="0" w:color="auto"/>
            <w:left w:val="none" w:sz="0" w:space="0" w:color="auto"/>
            <w:bottom w:val="none" w:sz="0" w:space="0" w:color="auto"/>
            <w:right w:val="none" w:sz="0" w:space="0" w:color="auto"/>
          </w:divBdr>
        </w:div>
        <w:div w:id="122964438">
          <w:marLeft w:val="0"/>
          <w:marRight w:val="0"/>
          <w:marTop w:val="0"/>
          <w:marBottom w:val="0"/>
          <w:divBdr>
            <w:top w:val="none" w:sz="0" w:space="0" w:color="auto"/>
            <w:left w:val="none" w:sz="0" w:space="0" w:color="auto"/>
            <w:bottom w:val="none" w:sz="0" w:space="0" w:color="auto"/>
            <w:right w:val="none" w:sz="0" w:space="0" w:color="auto"/>
          </w:divBdr>
        </w:div>
        <w:div w:id="1096898447">
          <w:marLeft w:val="0"/>
          <w:marRight w:val="0"/>
          <w:marTop w:val="0"/>
          <w:marBottom w:val="0"/>
          <w:divBdr>
            <w:top w:val="none" w:sz="0" w:space="0" w:color="auto"/>
            <w:left w:val="none" w:sz="0" w:space="0" w:color="auto"/>
            <w:bottom w:val="none" w:sz="0" w:space="0" w:color="auto"/>
            <w:right w:val="none" w:sz="0" w:space="0" w:color="auto"/>
          </w:divBdr>
        </w:div>
        <w:div w:id="532959628">
          <w:marLeft w:val="0"/>
          <w:marRight w:val="0"/>
          <w:marTop w:val="0"/>
          <w:marBottom w:val="0"/>
          <w:divBdr>
            <w:top w:val="none" w:sz="0" w:space="0" w:color="auto"/>
            <w:left w:val="none" w:sz="0" w:space="0" w:color="auto"/>
            <w:bottom w:val="none" w:sz="0" w:space="0" w:color="auto"/>
            <w:right w:val="none" w:sz="0" w:space="0" w:color="auto"/>
          </w:divBdr>
        </w:div>
        <w:div w:id="324747276">
          <w:marLeft w:val="0"/>
          <w:marRight w:val="0"/>
          <w:marTop w:val="0"/>
          <w:marBottom w:val="0"/>
          <w:divBdr>
            <w:top w:val="none" w:sz="0" w:space="0" w:color="auto"/>
            <w:left w:val="none" w:sz="0" w:space="0" w:color="auto"/>
            <w:bottom w:val="none" w:sz="0" w:space="0" w:color="auto"/>
            <w:right w:val="none" w:sz="0" w:space="0" w:color="auto"/>
          </w:divBdr>
        </w:div>
        <w:div w:id="957637043">
          <w:marLeft w:val="0"/>
          <w:marRight w:val="0"/>
          <w:marTop w:val="0"/>
          <w:marBottom w:val="0"/>
          <w:divBdr>
            <w:top w:val="none" w:sz="0" w:space="0" w:color="auto"/>
            <w:left w:val="none" w:sz="0" w:space="0" w:color="auto"/>
            <w:bottom w:val="none" w:sz="0" w:space="0" w:color="auto"/>
            <w:right w:val="none" w:sz="0" w:space="0" w:color="auto"/>
          </w:divBdr>
        </w:div>
        <w:div w:id="953681078">
          <w:marLeft w:val="0"/>
          <w:marRight w:val="0"/>
          <w:marTop w:val="0"/>
          <w:marBottom w:val="0"/>
          <w:divBdr>
            <w:top w:val="none" w:sz="0" w:space="0" w:color="auto"/>
            <w:left w:val="none" w:sz="0" w:space="0" w:color="auto"/>
            <w:bottom w:val="none" w:sz="0" w:space="0" w:color="auto"/>
            <w:right w:val="none" w:sz="0" w:space="0" w:color="auto"/>
          </w:divBdr>
        </w:div>
        <w:div w:id="1365907981">
          <w:marLeft w:val="0"/>
          <w:marRight w:val="0"/>
          <w:marTop w:val="0"/>
          <w:marBottom w:val="0"/>
          <w:divBdr>
            <w:top w:val="none" w:sz="0" w:space="0" w:color="auto"/>
            <w:left w:val="none" w:sz="0" w:space="0" w:color="auto"/>
            <w:bottom w:val="none" w:sz="0" w:space="0" w:color="auto"/>
            <w:right w:val="none" w:sz="0" w:space="0" w:color="auto"/>
          </w:divBdr>
        </w:div>
        <w:div w:id="2084180357">
          <w:marLeft w:val="0"/>
          <w:marRight w:val="0"/>
          <w:marTop w:val="0"/>
          <w:marBottom w:val="0"/>
          <w:divBdr>
            <w:top w:val="none" w:sz="0" w:space="0" w:color="auto"/>
            <w:left w:val="none" w:sz="0" w:space="0" w:color="auto"/>
            <w:bottom w:val="none" w:sz="0" w:space="0" w:color="auto"/>
            <w:right w:val="none" w:sz="0" w:space="0" w:color="auto"/>
          </w:divBdr>
        </w:div>
        <w:div w:id="741097273">
          <w:marLeft w:val="0"/>
          <w:marRight w:val="0"/>
          <w:marTop w:val="0"/>
          <w:marBottom w:val="0"/>
          <w:divBdr>
            <w:top w:val="none" w:sz="0" w:space="0" w:color="auto"/>
            <w:left w:val="none" w:sz="0" w:space="0" w:color="auto"/>
            <w:bottom w:val="none" w:sz="0" w:space="0" w:color="auto"/>
            <w:right w:val="none" w:sz="0" w:space="0" w:color="auto"/>
          </w:divBdr>
        </w:div>
        <w:div w:id="2122140043">
          <w:marLeft w:val="0"/>
          <w:marRight w:val="0"/>
          <w:marTop w:val="0"/>
          <w:marBottom w:val="0"/>
          <w:divBdr>
            <w:top w:val="none" w:sz="0" w:space="0" w:color="auto"/>
            <w:left w:val="none" w:sz="0" w:space="0" w:color="auto"/>
            <w:bottom w:val="none" w:sz="0" w:space="0" w:color="auto"/>
            <w:right w:val="none" w:sz="0" w:space="0" w:color="auto"/>
          </w:divBdr>
        </w:div>
        <w:div w:id="1940020076">
          <w:marLeft w:val="0"/>
          <w:marRight w:val="0"/>
          <w:marTop w:val="0"/>
          <w:marBottom w:val="0"/>
          <w:divBdr>
            <w:top w:val="none" w:sz="0" w:space="0" w:color="auto"/>
            <w:left w:val="none" w:sz="0" w:space="0" w:color="auto"/>
            <w:bottom w:val="none" w:sz="0" w:space="0" w:color="auto"/>
            <w:right w:val="none" w:sz="0" w:space="0" w:color="auto"/>
          </w:divBdr>
        </w:div>
        <w:div w:id="1319574268">
          <w:marLeft w:val="0"/>
          <w:marRight w:val="0"/>
          <w:marTop w:val="0"/>
          <w:marBottom w:val="0"/>
          <w:divBdr>
            <w:top w:val="none" w:sz="0" w:space="0" w:color="auto"/>
            <w:left w:val="none" w:sz="0" w:space="0" w:color="auto"/>
            <w:bottom w:val="none" w:sz="0" w:space="0" w:color="auto"/>
            <w:right w:val="none" w:sz="0" w:space="0" w:color="auto"/>
          </w:divBdr>
        </w:div>
        <w:div w:id="1471485035">
          <w:marLeft w:val="0"/>
          <w:marRight w:val="0"/>
          <w:marTop w:val="0"/>
          <w:marBottom w:val="0"/>
          <w:divBdr>
            <w:top w:val="none" w:sz="0" w:space="0" w:color="auto"/>
            <w:left w:val="none" w:sz="0" w:space="0" w:color="auto"/>
            <w:bottom w:val="none" w:sz="0" w:space="0" w:color="auto"/>
            <w:right w:val="none" w:sz="0" w:space="0" w:color="auto"/>
          </w:divBdr>
        </w:div>
        <w:div w:id="1250775373">
          <w:marLeft w:val="0"/>
          <w:marRight w:val="0"/>
          <w:marTop w:val="0"/>
          <w:marBottom w:val="0"/>
          <w:divBdr>
            <w:top w:val="none" w:sz="0" w:space="0" w:color="auto"/>
            <w:left w:val="none" w:sz="0" w:space="0" w:color="auto"/>
            <w:bottom w:val="none" w:sz="0" w:space="0" w:color="auto"/>
            <w:right w:val="none" w:sz="0" w:space="0" w:color="auto"/>
          </w:divBdr>
        </w:div>
        <w:div w:id="672955946">
          <w:marLeft w:val="0"/>
          <w:marRight w:val="0"/>
          <w:marTop w:val="0"/>
          <w:marBottom w:val="0"/>
          <w:divBdr>
            <w:top w:val="none" w:sz="0" w:space="0" w:color="auto"/>
            <w:left w:val="none" w:sz="0" w:space="0" w:color="auto"/>
            <w:bottom w:val="none" w:sz="0" w:space="0" w:color="auto"/>
            <w:right w:val="none" w:sz="0" w:space="0" w:color="auto"/>
          </w:divBdr>
        </w:div>
        <w:div w:id="899945108">
          <w:marLeft w:val="0"/>
          <w:marRight w:val="0"/>
          <w:marTop w:val="0"/>
          <w:marBottom w:val="0"/>
          <w:divBdr>
            <w:top w:val="none" w:sz="0" w:space="0" w:color="auto"/>
            <w:left w:val="none" w:sz="0" w:space="0" w:color="auto"/>
            <w:bottom w:val="none" w:sz="0" w:space="0" w:color="auto"/>
            <w:right w:val="none" w:sz="0" w:space="0" w:color="auto"/>
          </w:divBdr>
        </w:div>
        <w:div w:id="1156383589">
          <w:marLeft w:val="0"/>
          <w:marRight w:val="0"/>
          <w:marTop w:val="0"/>
          <w:marBottom w:val="0"/>
          <w:divBdr>
            <w:top w:val="none" w:sz="0" w:space="0" w:color="auto"/>
            <w:left w:val="none" w:sz="0" w:space="0" w:color="auto"/>
            <w:bottom w:val="none" w:sz="0" w:space="0" w:color="auto"/>
            <w:right w:val="none" w:sz="0" w:space="0" w:color="auto"/>
          </w:divBdr>
        </w:div>
        <w:div w:id="911155596">
          <w:marLeft w:val="0"/>
          <w:marRight w:val="0"/>
          <w:marTop w:val="0"/>
          <w:marBottom w:val="0"/>
          <w:divBdr>
            <w:top w:val="none" w:sz="0" w:space="0" w:color="auto"/>
            <w:left w:val="none" w:sz="0" w:space="0" w:color="auto"/>
            <w:bottom w:val="none" w:sz="0" w:space="0" w:color="auto"/>
            <w:right w:val="none" w:sz="0" w:space="0" w:color="auto"/>
          </w:divBdr>
        </w:div>
        <w:div w:id="263618357">
          <w:marLeft w:val="0"/>
          <w:marRight w:val="0"/>
          <w:marTop w:val="0"/>
          <w:marBottom w:val="0"/>
          <w:divBdr>
            <w:top w:val="none" w:sz="0" w:space="0" w:color="auto"/>
            <w:left w:val="none" w:sz="0" w:space="0" w:color="auto"/>
            <w:bottom w:val="none" w:sz="0" w:space="0" w:color="auto"/>
            <w:right w:val="none" w:sz="0" w:space="0" w:color="auto"/>
          </w:divBdr>
        </w:div>
        <w:div w:id="1367440358">
          <w:marLeft w:val="0"/>
          <w:marRight w:val="0"/>
          <w:marTop w:val="0"/>
          <w:marBottom w:val="0"/>
          <w:divBdr>
            <w:top w:val="none" w:sz="0" w:space="0" w:color="auto"/>
            <w:left w:val="none" w:sz="0" w:space="0" w:color="auto"/>
            <w:bottom w:val="none" w:sz="0" w:space="0" w:color="auto"/>
            <w:right w:val="none" w:sz="0" w:space="0" w:color="auto"/>
          </w:divBdr>
        </w:div>
        <w:div w:id="1425498613">
          <w:marLeft w:val="0"/>
          <w:marRight w:val="0"/>
          <w:marTop w:val="0"/>
          <w:marBottom w:val="0"/>
          <w:divBdr>
            <w:top w:val="none" w:sz="0" w:space="0" w:color="auto"/>
            <w:left w:val="none" w:sz="0" w:space="0" w:color="auto"/>
            <w:bottom w:val="none" w:sz="0" w:space="0" w:color="auto"/>
            <w:right w:val="none" w:sz="0" w:space="0" w:color="auto"/>
          </w:divBdr>
        </w:div>
        <w:div w:id="164632611">
          <w:marLeft w:val="0"/>
          <w:marRight w:val="0"/>
          <w:marTop w:val="0"/>
          <w:marBottom w:val="0"/>
          <w:divBdr>
            <w:top w:val="none" w:sz="0" w:space="0" w:color="auto"/>
            <w:left w:val="none" w:sz="0" w:space="0" w:color="auto"/>
            <w:bottom w:val="none" w:sz="0" w:space="0" w:color="auto"/>
            <w:right w:val="none" w:sz="0" w:space="0" w:color="auto"/>
          </w:divBdr>
        </w:div>
        <w:div w:id="272370436">
          <w:marLeft w:val="0"/>
          <w:marRight w:val="0"/>
          <w:marTop w:val="0"/>
          <w:marBottom w:val="0"/>
          <w:divBdr>
            <w:top w:val="none" w:sz="0" w:space="0" w:color="auto"/>
            <w:left w:val="none" w:sz="0" w:space="0" w:color="auto"/>
            <w:bottom w:val="none" w:sz="0" w:space="0" w:color="auto"/>
            <w:right w:val="none" w:sz="0" w:space="0" w:color="auto"/>
          </w:divBdr>
        </w:div>
      </w:divsChild>
    </w:div>
    <w:div w:id="981467244">
      <w:bodyDiv w:val="1"/>
      <w:marLeft w:val="0"/>
      <w:marRight w:val="0"/>
      <w:marTop w:val="0"/>
      <w:marBottom w:val="0"/>
      <w:divBdr>
        <w:top w:val="none" w:sz="0" w:space="0" w:color="auto"/>
        <w:left w:val="none" w:sz="0" w:space="0" w:color="auto"/>
        <w:bottom w:val="none" w:sz="0" w:space="0" w:color="auto"/>
        <w:right w:val="none" w:sz="0" w:space="0" w:color="auto"/>
      </w:divBdr>
    </w:div>
    <w:div w:id="1077285041">
      <w:bodyDiv w:val="1"/>
      <w:marLeft w:val="0"/>
      <w:marRight w:val="0"/>
      <w:marTop w:val="0"/>
      <w:marBottom w:val="0"/>
      <w:divBdr>
        <w:top w:val="none" w:sz="0" w:space="0" w:color="auto"/>
        <w:left w:val="none" w:sz="0" w:space="0" w:color="auto"/>
        <w:bottom w:val="none" w:sz="0" w:space="0" w:color="auto"/>
        <w:right w:val="none" w:sz="0" w:space="0" w:color="auto"/>
      </w:divBdr>
    </w:div>
    <w:div w:id="1103258567">
      <w:bodyDiv w:val="1"/>
      <w:marLeft w:val="0"/>
      <w:marRight w:val="0"/>
      <w:marTop w:val="0"/>
      <w:marBottom w:val="0"/>
      <w:divBdr>
        <w:top w:val="none" w:sz="0" w:space="0" w:color="auto"/>
        <w:left w:val="none" w:sz="0" w:space="0" w:color="auto"/>
        <w:bottom w:val="none" w:sz="0" w:space="0" w:color="auto"/>
        <w:right w:val="none" w:sz="0" w:space="0" w:color="auto"/>
      </w:divBdr>
    </w:div>
    <w:div w:id="1234974366">
      <w:bodyDiv w:val="1"/>
      <w:marLeft w:val="0"/>
      <w:marRight w:val="0"/>
      <w:marTop w:val="0"/>
      <w:marBottom w:val="0"/>
      <w:divBdr>
        <w:top w:val="none" w:sz="0" w:space="0" w:color="auto"/>
        <w:left w:val="none" w:sz="0" w:space="0" w:color="auto"/>
        <w:bottom w:val="none" w:sz="0" w:space="0" w:color="auto"/>
        <w:right w:val="none" w:sz="0" w:space="0" w:color="auto"/>
      </w:divBdr>
    </w:div>
    <w:div w:id="1252666906">
      <w:bodyDiv w:val="1"/>
      <w:marLeft w:val="0"/>
      <w:marRight w:val="0"/>
      <w:marTop w:val="0"/>
      <w:marBottom w:val="0"/>
      <w:divBdr>
        <w:top w:val="none" w:sz="0" w:space="0" w:color="auto"/>
        <w:left w:val="none" w:sz="0" w:space="0" w:color="auto"/>
        <w:bottom w:val="none" w:sz="0" w:space="0" w:color="auto"/>
        <w:right w:val="none" w:sz="0" w:space="0" w:color="auto"/>
      </w:divBdr>
    </w:div>
    <w:div w:id="1253513397">
      <w:bodyDiv w:val="1"/>
      <w:marLeft w:val="0"/>
      <w:marRight w:val="0"/>
      <w:marTop w:val="0"/>
      <w:marBottom w:val="0"/>
      <w:divBdr>
        <w:top w:val="none" w:sz="0" w:space="0" w:color="auto"/>
        <w:left w:val="none" w:sz="0" w:space="0" w:color="auto"/>
        <w:bottom w:val="none" w:sz="0" w:space="0" w:color="auto"/>
        <w:right w:val="none" w:sz="0" w:space="0" w:color="auto"/>
      </w:divBdr>
      <w:divsChild>
        <w:div w:id="137575753">
          <w:marLeft w:val="0"/>
          <w:marRight w:val="0"/>
          <w:marTop w:val="0"/>
          <w:marBottom w:val="0"/>
          <w:divBdr>
            <w:top w:val="none" w:sz="0" w:space="0" w:color="auto"/>
            <w:left w:val="none" w:sz="0" w:space="0" w:color="auto"/>
            <w:bottom w:val="none" w:sz="0" w:space="0" w:color="auto"/>
            <w:right w:val="none" w:sz="0" w:space="0" w:color="auto"/>
          </w:divBdr>
        </w:div>
        <w:div w:id="1002969265">
          <w:marLeft w:val="0"/>
          <w:marRight w:val="0"/>
          <w:marTop w:val="0"/>
          <w:marBottom w:val="0"/>
          <w:divBdr>
            <w:top w:val="none" w:sz="0" w:space="0" w:color="auto"/>
            <w:left w:val="none" w:sz="0" w:space="0" w:color="auto"/>
            <w:bottom w:val="none" w:sz="0" w:space="0" w:color="auto"/>
            <w:right w:val="none" w:sz="0" w:space="0" w:color="auto"/>
          </w:divBdr>
        </w:div>
        <w:div w:id="1267080469">
          <w:marLeft w:val="0"/>
          <w:marRight w:val="0"/>
          <w:marTop w:val="0"/>
          <w:marBottom w:val="0"/>
          <w:divBdr>
            <w:top w:val="none" w:sz="0" w:space="0" w:color="auto"/>
            <w:left w:val="none" w:sz="0" w:space="0" w:color="auto"/>
            <w:bottom w:val="none" w:sz="0" w:space="0" w:color="auto"/>
            <w:right w:val="none" w:sz="0" w:space="0" w:color="auto"/>
          </w:divBdr>
        </w:div>
        <w:div w:id="947086006">
          <w:marLeft w:val="0"/>
          <w:marRight w:val="0"/>
          <w:marTop w:val="0"/>
          <w:marBottom w:val="0"/>
          <w:divBdr>
            <w:top w:val="none" w:sz="0" w:space="0" w:color="auto"/>
            <w:left w:val="none" w:sz="0" w:space="0" w:color="auto"/>
            <w:bottom w:val="none" w:sz="0" w:space="0" w:color="auto"/>
            <w:right w:val="none" w:sz="0" w:space="0" w:color="auto"/>
          </w:divBdr>
        </w:div>
        <w:div w:id="172456275">
          <w:marLeft w:val="0"/>
          <w:marRight w:val="0"/>
          <w:marTop w:val="0"/>
          <w:marBottom w:val="0"/>
          <w:divBdr>
            <w:top w:val="none" w:sz="0" w:space="0" w:color="auto"/>
            <w:left w:val="none" w:sz="0" w:space="0" w:color="auto"/>
            <w:bottom w:val="none" w:sz="0" w:space="0" w:color="auto"/>
            <w:right w:val="none" w:sz="0" w:space="0" w:color="auto"/>
          </w:divBdr>
        </w:div>
        <w:div w:id="557858846">
          <w:marLeft w:val="0"/>
          <w:marRight w:val="0"/>
          <w:marTop w:val="0"/>
          <w:marBottom w:val="0"/>
          <w:divBdr>
            <w:top w:val="none" w:sz="0" w:space="0" w:color="auto"/>
            <w:left w:val="none" w:sz="0" w:space="0" w:color="auto"/>
            <w:bottom w:val="none" w:sz="0" w:space="0" w:color="auto"/>
            <w:right w:val="none" w:sz="0" w:space="0" w:color="auto"/>
          </w:divBdr>
        </w:div>
        <w:div w:id="1628856996">
          <w:marLeft w:val="0"/>
          <w:marRight w:val="0"/>
          <w:marTop w:val="0"/>
          <w:marBottom w:val="0"/>
          <w:divBdr>
            <w:top w:val="none" w:sz="0" w:space="0" w:color="auto"/>
            <w:left w:val="none" w:sz="0" w:space="0" w:color="auto"/>
            <w:bottom w:val="none" w:sz="0" w:space="0" w:color="auto"/>
            <w:right w:val="none" w:sz="0" w:space="0" w:color="auto"/>
          </w:divBdr>
        </w:div>
        <w:div w:id="1075669528">
          <w:marLeft w:val="0"/>
          <w:marRight w:val="0"/>
          <w:marTop w:val="0"/>
          <w:marBottom w:val="0"/>
          <w:divBdr>
            <w:top w:val="none" w:sz="0" w:space="0" w:color="auto"/>
            <w:left w:val="none" w:sz="0" w:space="0" w:color="auto"/>
            <w:bottom w:val="none" w:sz="0" w:space="0" w:color="auto"/>
            <w:right w:val="none" w:sz="0" w:space="0" w:color="auto"/>
          </w:divBdr>
        </w:div>
        <w:div w:id="873277321">
          <w:marLeft w:val="0"/>
          <w:marRight w:val="0"/>
          <w:marTop w:val="0"/>
          <w:marBottom w:val="0"/>
          <w:divBdr>
            <w:top w:val="none" w:sz="0" w:space="0" w:color="auto"/>
            <w:left w:val="none" w:sz="0" w:space="0" w:color="auto"/>
            <w:bottom w:val="none" w:sz="0" w:space="0" w:color="auto"/>
            <w:right w:val="none" w:sz="0" w:space="0" w:color="auto"/>
          </w:divBdr>
        </w:div>
        <w:div w:id="997612513">
          <w:marLeft w:val="0"/>
          <w:marRight w:val="0"/>
          <w:marTop w:val="0"/>
          <w:marBottom w:val="0"/>
          <w:divBdr>
            <w:top w:val="none" w:sz="0" w:space="0" w:color="auto"/>
            <w:left w:val="none" w:sz="0" w:space="0" w:color="auto"/>
            <w:bottom w:val="none" w:sz="0" w:space="0" w:color="auto"/>
            <w:right w:val="none" w:sz="0" w:space="0" w:color="auto"/>
          </w:divBdr>
          <w:divsChild>
            <w:div w:id="988360277">
              <w:marLeft w:val="0"/>
              <w:marRight w:val="0"/>
              <w:marTop w:val="0"/>
              <w:marBottom w:val="0"/>
              <w:divBdr>
                <w:top w:val="none" w:sz="0" w:space="0" w:color="auto"/>
                <w:left w:val="none" w:sz="0" w:space="0" w:color="auto"/>
                <w:bottom w:val="none" w:sz="0" w:space="0" w:color="auto"/>
                <w:right w:val="none" w:sz="0" w:space="0" w:color="auto"/>
              </w:divBdr>
            </w:div>
            <w:div w:id="81030198">
              <w:marLeft w:val="0"/>
              <w:marRight w:val="0"/>
              <w:marTop w:val="0"/>
              <w:marBottom w:val="0"/>
              <w:divBdr>
                <w:top w:val="none" w:sz="0" w:space="0" w:color="auto"/>
                <w:left w:val="none" w:sz="0" w:space="0" w:color="auto"/>
                <w:bottom w:val="none" w:sz="0" w:space="0" w:color="auto"/>
                <w:right w:val="none" w:sz="0" w:space="0" w:color="auto"/>
              </w:divBdr>
            </w:div>
            <w:div w:id="12079443">
              <w:marLeft w:val="0"/>
              <w:marRight w:val="0"/>
              <w:marTop w:val="0"/>
              <w:marBottom w:val="0"/>
              <w:divBdr>
                <w:top w:val="none" w:sz="0" w:space="0" w:color="auto"/>
                <w:left w:val="none" w:sz="0" w:space="0" w:color="auto"/>
                <w:bottom w:val="none" w:sz="0" w:space="0" w:color="auto"/>
                <w:right w:val="none" w:sz="0" w:space="0" w:color="auto"/>
              </w:divBdr>
            </w:div>
            <w:div w:id="75171991">
              <w:marLeft w:val="0"/>
              <w:marRight w:val="0"/>
              <w:marTop w:val="0"/>
              <w:marBottom w:val="0"/>
              <w:divBdr>
                <w:top w:val="none" w:sz="0" w:space="0" w:color="auto"/>
                <w:left w:val="none" w:sz="0" w:space="0" w:color="auto"/>
                <w:bottom w:val="none" w:sz="0" w:space="0" w:color="auto"/>
                <w:right w:val="none" w:sz="0" w:space="0" w:color="auto"/>
              </w:divBdr>
            </w:div>
            <w:div w:id="596597589">
              <w:marLeft w:val="0"/>
              <w:marRight w:val="0"/>
              <w:marTop w:val="0"/>
              <w:marBottom w:val="0"/>
              <w:divBdr>
                <w:top w:val="none" w:sz="0" w:space="0" w:color="auto"/>
                <w:left w:val="none" w:sz="0" w:space="0" w:color="auto"/>
                <w:bottom w:val="none" w:sz="0" w:space="0" w:color="auto"/>
                <w:right w:val="none" w:sz="0" w:space="0" w:color="auto"/>
              </w:divBdr>
            </w:div>
            <w:div w:id="1563834987">
              <w:marLeft w:val="0"/>
              <w:marRight w:val="0"/>
              <w:marTop w:val="0"/>
              <w:marBottom w:val="0"/>
              <w:divBdr>
                <w:top w:val="none" w:sz="0" w:space="0" w:color="auto"/>
                <w:left w:val="none" w:sz="0" w:space="0" w:color="auto"/>
                <w:bottom w:val="none" w:sz="0" w:space="0" w:color="auto"/>
                <w:right w:val="none" w:sz="0" w:space="0" w:color="auto"/>
              </w:divBdr>
            </w:div>
            <w:div w:id="625357722">
              <w:marLeft w:val="0"/>
              <w:marRight w:val="0"/>
              <w:marTop w:val="0"/>
              <w:marBottom w:val="0"/>
              <w:divBdr>
                <w:top w:val="none" w:sz="0" w:space="0" w:color="auto"/>
                <w:left w:val="none" w:sz="0" w:space="0" w:color="auto"/>
                <w:bottom w:val="none" w:sz="0" w:space="0" w:color="auto"/>
                <w:right w:val="none" w:sz="0" w:space="0" w:color="auto"/>
              </w:divBdr>
            </w:div>
            <w:div w:id="1008750986">
              <w:marLeft w:val="0"/>
              <w:marRight w:val="0"/>
              <w:marTop w:val="0"/>
              <w:marBottom w:val="0"/>
              <w:divBdr>
                <w:top w:val="none" w:sz="0" w:space="0" w:color="auto"/>
                <w:left w:val="none" w:sz="0" w:space="0" w:color="auto"/>
                <w:bottom w:val="none" w:sz="0" w:space="0" w:color="auto"/>
                <w:right w:val="none" w:sz="0" w:space="0" w:color="auto"/>
              </w:divBdr>
            </w:div>
          </w:divsChild>
        </w:div>
        <w:div w:id="1621453305">
          <w:marLeft w:val="0"/>
          <w:marRight w:val="0"/>
          <w:marTop w:val="0"/>
          <w:marBottom w:val="0"/>
          <w:divBdr>
            <w:top w:val="none" w:sz="0" w:space="0" w:color="auto"/>
            <w:left w:val="none" w:sz="0" w:space="0" w:color="auto"/>
            <w:bottom w:val="none" w:sz="0" w:space="0" w:color="auto"/>
            <w:right w:val="none" w:sz="0" w:space="0" w:color="auto"/>
          </w:divBdr>
        </w:div>
        <w:div w:id="563872768">
          <w:marLeft w:val="0"/>
          <w:marRight w:val="0"/>
          <w:marTop w:val="0"/>
          <w:marBottom w:val="0"/>
          <w:divBdr>
            <w:top w:val="none" w:sz="0" w:space="0" w:color="auto"/>
            <w:left w:val="none" w:sz="0" w:space="0" w:color="auto"/>
            <w:bottom w:val="none" w:sz="0" w:space="0" w:color="auto"/>
            <w:right w:val="none" w:sz="0" w:space="0" w:color="auto"/>
          </w:divBdr>
        </w:div>
        <w:div w:id="219022662">
          <w:marLeft w:val="0"/>
          <w:marRight w:val="0"/>
          <w:marTop w:val="0"/>
          <w:marBottom w:val="0"/>
          <w:divBdr>
            <w:top w:val="none" w:sz="0" w:space="0" w:color="auto"/>
            <w:left w:val="none" w:sz="0" w:space="0" w:color="auto"/>
            <w:bottom w:val="none" w:sz="0" w:space="0" w:color="auto"/>
            <w:right w:val="none" w:sz="0" w:space="0" w:color="auto"/>
          </w:divBdr>
        </w:div>
        <w:div w:id="1454669528">
          <w:marLeft w:val="0"/>
          <w:marRight w:val="0"/>
          <w:marTop w:val="0"/>
          <w:marBottom w:val="0"/>
          <w:divBdr>
            <w:top w:val="none" w:sz="0" w:space="0" w:color="auto"/>
            <w:left w:val="none" w:sz="0" w:space="0" w:color="auto"/>
            <w:bottom w:val="none" w:sz="0" w:space="0" w:color="auto"/>
            <w:right w:val="none" w:sz="0" w:space="0" w:color="auto"/>
          </w:divBdr>
        </w:div>
        <w:div w:id="1210190305">
          <w:marLeft w:val="0"/>
          <w:marRight w:val="0"/>
          <w:marTop w:val="0"/>
          <w:marBottom w:val="0"/>
          <w:divBdr>
            <w:top w:val="none" w:sz="0" w:space="0" w:color="auto"/>
            <w:left w:val="none" w:sz="0" w:space="0" w:color="auto"/>
            <w:bottom w:val="none" w:sz="0" w:space="0" w:color="auto"/>
            <w:right w:val="none" w:sz="0" w:space="0" w:color="auto"/>
          </w:divBdr>
        </w:div>
        <w:div w:id="2033334347">
          <w:marLeft w:val="0"/>
          <w:marRight w:val="0"/>
          <w:marTop w:val="0"/>
          <w:marBottom w:val="0"/>
          <w:divBdr>
            <w:top w:val="none" w:sz="0" w:space="0" w:color="auto"/>
            <w:left w:val="none" w:sz="0" w:space="0" w:color="auto"/>
            <w:bottom w:val="none" w:sz="0" w:space="0" w:color="auto"/>
            <w:right w:val="none" w:sz="0" w:space="0" w:color="auto"/>
          </w:divBdr>
        </w:div>
        <w:div w:id="1029069636">
          <w:marLeft w:val="0"/>
          <w:marRight w:val="0"/>
          <w:marTop w:val="0"/>
          <w:marBottom w:val="0"/>
          <w:divBdr>
            <w:top w:val="none" w:sz="0" w:space="0" w:color="auto"/>
            <w:left w:val="none" w:sz="0" w:space="0" w:color="auto"/>
            <w:bottom w:val="none" w:sz="0" w:space="0" w:color="auto"/>
            <w:right w:val="none" w:sz="0" w:space="0" w:color="auto"/>
          </w:divBdr>
        </w:div>
        <w:div w:id="1620524238">
          <w:marLeft w:val="0"/>
          <w:marRight w:val="0"/>
          <w:marTop w:val="0"/>
          <w:marBottom w:val="0"/>
          <w:divBdr>
            <w:top w:val="none" w:sz="0" w:space="0" w:color="auto"/>
            <w:left w:val="none" w:sz="0" w:space="0" w:color="auto"/>
            <w:bottom w:val="none" w:sz="0" w:space="0" w:color="auto"/>
            <w:right w:val="none" w:sz="0" w:space="0" w:color="auto"/>
          </w:divBdr>
        </w:div>
        <w:div w:id="847984460">
          <w:marLeft w:val="0"/>
          <w:marRight w:val="0"/>
          <w:marTop w:val="0"/>
          <w:marBottom w:val="0"/>
          <w:divBdr>
            <w:top w:val="none" w:sz="0" w:space="0" w:color="auto"/>
            <w:left w:val="none" w:sz="0" w:space="0" w:color="auto"/>
            <w:bottom w:val="none" w:sz="0" w:space="0" w:color="auto"/>
            <w:right w:val="none" w:sz="0" w:space="0" w:color="auto"/>
          </w:divBdr>
        </w:div>
        <w:div w:id="2139642536">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1052582122">
          <w:marLeft w:val="0"/>
          <w:marRight w:val="0"/>
          <w:marTop w:val="0"/>
          <w:marBottom w:val="0"/>
          <w:divBdr>
            <w:top w:val="none" w:sz="0" w:space="0" w:color="auto"/>
            <w:left w:val="none" w:sz="0" w:space="0" w:color="auto"/>
            <w:bottom w:val="none" w:sz="0" w:space="0" w:color="auto"/>
            <w:right w:val="none" w:sz="0" w:space="0" w:color="auto"/>
          </w:divBdr>
        </w:div>
        <w:div w:id="1023635109">
          <w:marLeft w:val="0"/>
          <w:marRight w:val="0"/>
          <w:marTop w:val="0"/>
          <w:marBottom w:val="0"/>
          <w:divBdr>
            <w:top w:val="none" w:sz="0" w:space="0" w:color="auto"/>
            <w:left w:val="none" w:sz="0" w:space="0" w:color="auto"/>
            <w:bottom w:val="none" w:sz="0" w:space="0" w:color="auto"/>
            <w:right w:val="none" w:sz="0" w:space="0" w:color="auto"/>
          </w:divBdr>
        </w:div>
        <w:div w:id="1354453028">
          <w:marLeft w:val="0"/>
          <w:marRight w:val="0"/>
          <w:marTop w:val="0"/>
          <w:marBottom w:val="0"/>
          <w:divBdr>
            <w:top w:val="none" w:sz="0" w:space="0" w:color="auto"/>
            <w:left w:val="none" w:sz="0" w:space="0" w:color="auto"/>
            <w:bottom w:val="none" w:sz="0" w:space="0" w:color="auto"/>
            <w:right w:val="none" w:sz="0" w:space="0" w:color="auto"/>
          </w:divBdr>
        </w:div>
        <w:div w:id="2091154809">
          <w:marLeft w:val="0"/>
          <w:marRight w:val="0"/>
          <w:marTop w:val="0"/>
          <w:marBottom w:val="0"/>
          <w:divBdr>
            <w:top w:val="none" w:sz="0" w:space="0" w:color="auto"/>
            <w:left w:val="none" w:sz="0" w:space="0" w:color="auto"/>
            <w:bottom w:val="none" w:sz="0" w:space="0" w:color="auto"/>
            <w:right w:val="none" w:sz="0" w:space="0" w:color="auto"/>
          </w:divBdr>
          <w:divsChild>
            <w:div w:id="254022772">
              <w:marLeft w:val="0"/>
              <w:marRight w:val="0"/>
              <w:marTop w:val="0"/>
              <w:marBottom w:val="0"/>
              <w:divBdr>
                <w:top w:val="none" w:sz="0" w:space="0" w:color="auto"/>
                <w:left w:val="none" w:sz="0" w:space="0" w:color="auto"/>
                <w:bottom w:val="none" w:sz="0" w:space="0" w:color="auto"/>
                <w:right w:val="none" w:sz="0" w:space="0" w:color="auto"/>
              </w:divBdr>
            </w:div>
            <w:div w:id="556597275">
              <w:marLeft w:val="0"/>
              <w:marRight w:val="0"/>
              <w:marTop w:val="0"/>
              <w:marBottom w:val="0"/>
              <w:divBdr>
                <w:top w:val="none" w:sz="0" w:space="0" w:color="auto"/>
                <w:left w:val="none" w:sz="0" w:space="0" w:color="auto"/>
                <w:bottom w:val="none" w:sz="0" w:space="0" w:color="auto"/>
                <w:right w:val="none" w:sz="0" w:space="0" w:color="auto"/>
              </w:divBdr>
            </w:div>
            <w:div w:id="85007347">
              <w:marLeft w:val="0"/>
              <w:marRight w:val="0"/>
              <w:marTop w:val="0"/>
              <w:marBottom w:val="0"/>
              <w:divBdr>
                <w:top w:val="none" w:sz="0" w:space="0" w:color="auto"/>
                <w:left w:val="none" w:sz="0" w:space="0" w:color="auto"/>
                <w:bottom w:val="none" w:sz="0" w:space="0" w:color="auto"/>
                <w:right w:val="none" w:sz="0" w:space="0" w:color="auto"/>
              </w:divBdr>
            </w:div>
            <w:div w:id="1071200045">
              <w:marLeft w:val="0"/>
              <w:marRight w:val="0"/>
              <w:marTop w:val="0"/>
              <w:marBottom w:val="0"/>
              <w:divBdr>
                <w:top w:val="none" w:sz="0" w:space="0" w:color="auto"/>
                <w:left w:val="none" w:sz="0" w:space="0" w:color="auto"/>
                <w:bottom w:val="none" w:sz="0" w:space="0" w:color="auto"/>
                <w:right w:val="none" w:sz="0" w:space="0" w:color="auto"/>
              </w:divBdr>
            </w:div>
            <w:div w:id="1248340446">
              <w:marLeft w:val="0"/>
              <w:marRight w:val="0"/>
              <w:marTop w:val="0"/>
              <w:marBottom w:val="0"/>
              <w:divBdr>
                <w:top w:val="none" w:sz="0" w:space="0" w:color="auto"/>
                <w:left w:val="none" w:sz="0" w:space="0" w:color="auto"/>
                <w:bottom w:val="none" w:sz="0" w:space="0" w:color="auto"/>
                <w:right w:val="none" w:sz="0" w:space="0" w:color="auto"/>
              </w:divBdr>
            </w:div>
            <w:div w:id="8613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8044">
      <w:bodyDiv w:val="1"/>
      <w:marLeft w:val="0"/>
      <w:marRight w:val="0"/>
      <w:marTop w:val="0"/>
      <w:marBottom w:val="0"/>
      <w:divBdr>
        <w:top w:val="none" w:sz="0" w:space="0" w:color="auto"/>
        <w:left w:val="none" w:sz="0" w:space="0" w:color="auto"/>
        <w:bottom w:val="none" w:sz="0" w:space="0" w:color="auto"/>
        <w:right w:val="none" w:sz="0" w:space="0" w:color="auto"/>
      </w:divBdr>
    </w:div>
    <w:div w:id="1654338055">
      <w:bodyDiv w:val="1"/>
      <w:marLeft w:val="0"/>
      <w:marRight w:val="0"/>
      <w:marTop w:val="0"/>
      <w:marBottom w:val="0"/>
      <w:divBdr>
        <w:top w:val="none" w:sz="0" w:space="0" w:color="auto"/>
        <w:left w:val="none" w:sz="0" w:space="0" w:color="auto"/>
        <w:bottom w:val="none" w:sz="0" w:space="0" w:color="auto"/>
        <w:right w:val="none" w:sz="0" w:space="0" w:color="auto"/>
      </w:divBdr>
    </w:div>
    <w:div w:id="1698971882">
      <w:bodyDiv w:val="1"/>
      <w:marLeft w:val="0"/>
      <w:marRight w:val="0"/>
      <w:marTop w:val="0"/>
      <w:marBottom w:val="0"/>
      <w:divBdr>
        <w:top w:val="none" w:sz="0" w:space="0" w:color="auto"/>
        <w:left w:val="none" w:sz="0" w:space="0" w:color="auto"/>
        <w:bottom w:val="none" w:sz="0" w:space="0" w:color="auto"/>
        <w:right w:val="none" w:sz="0" w:space="0" w:color="auto"/>
      </w:divBdr>
    </w:div>
    <w:div w:id="2010136964">
      <w:bodyDiv w:val="1"/>
      <w:marLeft w:val="0"/>
      <w:marRight w:val="0"/>
      <w:marTop w:val="0"/>
      <w:marBottom w:val="0"/>
      <w:divBdr>
        <w:top w:val="none" w:sz="0" w:space="0" w:color="auto"/>
        <w:left w:val="none" w:sz="0" w:space="0" w:color="auto"/>
        <w:bottom w:val="none" w:sz="0" w:space="0" w:color="auto"/>
        <w:right w:val="none" w:sz="0" w:space="0" w:color="auto"/>
      </w:divBdr>
    </w:div>
    <w:div w:id="205141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2023-03-31T17:00:00Z</cp:lastPrinted>
  <dcterms:created xsi:type="dcterms:W3CDTF">2023-04-22T17:39:00Z</dcterms:created>
  <dcterms:modified xsi:type="dcterms:W3CDTF">2023-06-13T09:05:00Z</dcterms:modified>
</cp:coreProperties>
</file>